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C477" w14:textId="60FB6F1D" w:rsidR="002B07CD" w:rsidRPr="0029246D" w:rsidRDefault="002B07CD" w:rsidP="006F2D74">
      <w:pPr>
        <w:rPr>
          <w:rFonts w:ascii="Arial" w:hAnsi="Arial" w:cs="Arial"/>
          <w:sz w:val="40"/>
          <w:szCs w:val="40"/>
        </w:rPr>
      </w:pPr>
      <w:bookmarkStart w:id="0" w:name="_Toc27957756"/>
      <w:bookmarkStart w:id="1" w:name="_Toc27957766"/>
      <w:r w:rsidRPr="00DE6BAA">
        <w:rPr>
          <w:rFonts w:eastAsia="Franklin Gothic Medium"/>
          <w:noProof/>
        </w:rPr>
        <mc:AlternateContent>
          <mc:Choice Requires="wps">
            <w:drawing>
              <wp:anchor distT="0" distB="0" distL="114300" distR="114300" simplePos="0" relativeHeight="251658240" behindDoc="1" locked="0" layoutInCell="1" allowOverlap="1" wp14:anchorId="04F0ACDF" wp14:editId="6D452260">
                <wp:simplePos x="0" y="0"/>
                <wp:positionH relativeFrom="page">
                  <wp:align>left</wp:align>
                </wp:positionH>
                <wp:positionV relativeFrom="paragraph">
                  <wp:posOffset>-859790</wp:posOffset>
                </wp:positionV>
                <wp:extent cx="2743200" cy="4172755"/>
                <wp:effectExtent l="0" t="0" r="0" b="571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43200" cy="4172755"/>
                        </a:xfrm>
                        <a:prstGeom prst="rect">
                          <a:avLst/>
                        </a:prstGeom>
                        <a:gradFill>
                          <a:gsLst>
                            <a:gs pos="0">
                              <a:srgbClr val="002060"/>
                            </a:gs>
                            <a:gs pos="100000">
                              <a:srgbClr val="C00000"/>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07C73" id="Rectangle 5" o:spid="_x0000_s1026" alt="&quot;&quot;" style="position:absolute;margin-left:0;margin-top:-67.7pt;width:3in;height:328.55pt;z-index:-25165824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" fillcolor="#002060" stroked="f" strokeweight="2pt">
                <v:fill color2="#c00000" focus="100%" type="gradient"/>
                <w10:wrap anchorx="page"/>
              </v:rect>
            </w:pict>
          </mc:Fallback>
        </mc:AlternateContent>
      </w:r>
      <w:r w:rsidRPr="00A36EF5">
        <w:rPr>
          <w:rFonts w:eastAsia="Franklin Gothic Medium"/>
          <w:noProof/>
        </w:rPr>
        <w:drawing>
          <wp:anchor distT="0" distB="0" distL="114300" distR="114300" simplePos="0" relativeHeight="251659264" behindDoc="1" locked="0" layoutInCell="1" allowOverlap="1" wp14:anchorId="36B7C58D" wp14:editId="1EC5DD5A">
            <wp:simplePos x="0" y="0"/>
            <wp:positionH relativeFrom="column">
              <wp:posOffset>-57150</wp:posOffset>
            </wp:positionH>
            <wp:positionV relativeFrom="paragraph">
              <wp:posOffset>-2540</wp:posOffset>
            </wp:positionV>
            <wp:extent cx="3951605" cy="4914900"/>
            <wp:effectExtent l="0" t="0" r="0" b="0"/>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1605" cy="4914900"/>
                    </a:xfrm>
                    <a:prstGeom prst="rect">
                      <a:avLst/>
                    </a:prstGeom>
                  </pic:spPr>
                </pic:pic>
              </a:graphicData>
            </a:graphic>
          </wp:anchor>
        </w:drawing>
      </w:r>
      <w:r w:rsidRPr="00011AD2">
        <w:rPr>
          <w:rFonts w:ascii="Arial" w:hAnsi="Arial" w:cs="Arial"/>
          <w:sz w:val="40"/>
          <w:szCs w:val="40"/>
        </w:rPr>
        <w:t xml:space="preserve"> </w:t>
      </w:r>
    </w:p>
    <w:p w14:paraId="5005ED42" w14:textId="604BD3BB" w:rsidR="002B07CD" w:rsidRDefault="002B07CD" w:rsidP="006F2D74"/>
    <w:p w14:paraId="0E6BE9B3" w14:textId="16F2B2C2" w:rsidR="002B07CD" w:rsidRDefault="002B07CD" w:rsidP="006F2D74">
      <w:pPr>
        <w:rPr>
          <w:rFonts w:ascii="Arial" w:hAnsi="Arial" w:cs="Arial"/>
          <w:sz w:val="40"/>
          <w:szCs w:val="40"/>
        </w:rPr>
      </w:pPr>
    </w:p>
    <w:p w14:paraId="5CF14102" w14:textId="1E034ACA" w:rsidR="002B07CD" w:rsidRDefault="002B07CD" w:rsidP="006F2D74"/>
    <w:p w14:paraId="2E57C06C" w14:textId="28E29A48" w:rsidR="002B07CD" w:rsidRDefault="003C25D8" w:rsidP="006F2D74">
      <w:r>
        <w:rPr>
          <w:rFonts w:eastAsia="Franklin Gothic Medium"/>
          <w:noProof/>
        </w:rPr>
        <w:drawing>
          <wp:anchor distT="0" distB="0" distL="114300" distR="114300" simplePos="0" relativeHeight="251673600" behindDoc="0" locked="0" layoutInCell="1" allowOverlap="1" wp14:anchorId="4CDDB4C0" wp14:editId="56AD5427">
            <wp:simplePos x="0" y="0"/>
            <wp:positionH relativeFrom="column">
              <wp:posOffset>772546</wp:posOffset>
            </wp:positionH>
            <wp:positionV relativeFrom="paragraph">
              <wp:posOffset>45168</wp:posOffset>
            </wp:positionV>
            <wp:extent cx="5168900" cy="1981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8900" cy="1981200"/>
                    </a:xfrm>
                    <a:prstGeom prst="rect">
                      <a:avLst/>
                    </a:prstGeom>
                  </pic:spPr>
                </pic:pic>
              </a:graphicData>
            </a:graphic>
            <wp14:sizeRelH relativeFrom="page">
              <wp14:pctWidth>0</wp14:pctWidth>
            </wp14:sizeRelH>
            <wp14:sizeRelV relativeFrom="page">
              <wp14:pctHeight>0</wp14:pctHeight>
            </wp14:sizeRelV>
          </wp:anchor>
        </w:drawing>
      </w:r>
      <w:r w:rsidR="00A82E14">
        <w:rPr>
          <w:rFonts w:eastAsia="Franklin Gothic Medium"/>
          <w:noProof/>
        </w:rPr>
        <mc:AlternateContent>
          <mc:Choice Requires="wps">
            <w:drawing>
              <wp:anchor distT="0" distB="0" distL="114300" distR="114300" simplePos="0" relativeHeight="251673087" behindDoc="0" locked="0" layoutInCell="1" allowOverlap="1" wp14:anchorId="38A196EC" wp14:editId="50197E28">
                <wp:simplePos x="0" y="0"/>
                <wp:positionH relativeFrom="column">
                  <wp:posOffset>772546</wp:posOffset>
                </wp:positionH>
                <wp:positionV relativeFrom="paragraph">
                  <wp:posOffset>45168</wp:posOffset>
                </wp:positionV>
                <wp:extent cx="5168900" cy="1981200"/>
                <wp:effectExtent l="0" t="0" r="0" b="0"/>
                <wp:wrapNone/>
                <wp:docPr id="2" name="Rectangle 2"/>
                <wp:cNvGraphicFramePr/>
                <a:graphic xmlns:a="http://schemas.openxmlformats.org/drawingml/2006/main">
                  <a:graphicData uri="http://schemas.microsoft.com/office/word/2010/wordprocessingShape">
                    <wps:wsp>
                      <wps:cNvSpPr/>
                      <wps:spPr>
                        <a:xfrm>
                          <a:off x="0" y="0"/>
                          <a:ext cx="5168900" cy="1981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65B94" id="Rectangle 2" o:spid="_x0000_s1026" style="position:absolute;margin-left:60.85pt;margin-top:3.55pt;width:407pt;height:156pt;z-index:2516730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" fillcolor="white [3212]" stroked="f" strokeweight="1pt"/>
            </w:pict>
          </mc:Fallback>
        </mc:AlternateContent>
      </w:r>
    </w:p>
    <w:p w14:paraId="777DA8C7" w14:textId="43CD2FED" w:rsidR="002B07CD" w:rsidRPr="0029246D" w:rsidRDefault="002B07CD" w:rsidP="006F2D74"/>
    <w:p w14:paraId="2AC0C751" w14:textId="4D329E15" w:rsidR="002B07CD" w:rsidRPr="0029246D" w:rsidRDefault="002B07CD" w:rsidP="006F2D74"/>
    <w:p w14:paraId="40AB2CFE" w14:textId="23D1186A" w:rsidR="002B07CD" w:rsidRDefault="002B07CD" w:rsidP="006F2D74"/>
    <w:p w14:paraId="01E9D974" w14:textId="1C93D553" w:rsidR="002B07CD" w:rsidRDefault="002B07CD" w:rsidP="006F2D74"/>
    <w:p w14:paraId="0347EE11" w14:textId="208BC323" w:rsidR="002B07CD" w:rsidRPr="0029246D" w:rsidRDefault="002B07CD" w:rsidP="006F2D74"/>
    <w:p w14:paraId="7984BB1F" w14:textId="545A58C8" w:rsidR="002B07CD" w:rsidRDefault="002B07CD" w:rsidP="006F2D74"/>
    <w:p w14:paraId="162509AD" w14:textId="77777777" w:rsidR="00402058" w:rsidRDefault="00402058" w:rsidP="006F2D74"/>
    <w:p w14:paraId="29210A38" w14:textId="77777777" w:rsidR="00402058" w:rsidRDefault="00402058" w:rsidP="006F2D74"/>
    <w:p w14:paraId="3A0DEDE4" w14:textId="77777777" w:rsidR="00402058" w:rsidRDefault="00402058" w:rsidP="006F2D74"/>
    <w:p w14:paraId="24A70736" w14:textId="77777777" w:rsidR="00402058" w:rsidRDefault="00402058" w:rsidP="006F2D74"/>
    <w:p w14:paraId="59CA5479" w14:textId="77777777" w:rsidR="00402058" w:rsidRDefault="00402058" w:rsidP="006F2D74"/>
    <w:p w14:paraId="1D1DE94C" w14:textId="77777777" w:rsidR="00402058" w:rsidRDefault="00402058" w:rsidP="006F2D74"/>
    <w:p w14:paraId="519588D1" w14:textId="77777777" w:rsidR="00402058" w:rsidRDefault="00402058" w:rsidP="006F2D74"/>
    <w:p w14:paraId="72B2AB88" w14:textId="77777777" w:rsidR="00402058" w:rsidRDefault="00402058" w:rsidP="006F2D74"/>
    <w:p w14:paraId="72495F6C" w14:textId="77777777" w:rsidR="00402058" w:rsidRDefault="00402058" w:rsidP="006F2D74"/>
    <w:p w14:paraId="0EDE0221" w14:textId="77777777" w:rsidR="00402058" w:rsidRDefault="00402058" w:rsidP="006F2D74"/>
    <w:p w14:paraId="20874D23" w14:textId="77777777" w:rsidR="00402058" w:rsidRDefault="00402058" w:rsidP="006F2D74"/>
    <w:p w14:paraId="7F7C1BB9" w14:textId="77777777" w:rsidR="00402058" w:rsidRDefault="00402058" w:rsidP="006F2D74"/>
    <w:p w14:paraId="60B58D54" w14:textId="77777777" w:rsidR="00402058" w:rsidRDefault="00402058" w:rsidP="006F2D74"/>
    <w:p w14:paraId="740B86E5" w14:textId="633E7CAF" w:rsidR="002B07CD" w:rsidRPr="00931FE3" w:rsidRDefault="002F4D46" w:rsidP="006F2D74">
      <w:pPr>
        <w:rPr>
          <w:b/>
          <w:bCs/>
          <w:sz w:val="56"/>
          <w:szCs w:val="56"/>
        </w:rPr>
      </w:pPr>
      <w:r>
        <w:rPr>
          <w:b/>
          <w:bCs/>
          <w:sz w:val="56"/>
          <w:szCs w:val="56"/>
        </w:rPr>
        <w:t>Company XYZ</w:t>
      </w:r>
    </w:p>
    <w:p w14:paraId="7942F473" w14:textId="395A63B0" w:rsidR="002B07CD" w:rsidRPr="00931FE3" w:rsidRDefault="00F22BAA" w:rsidP="006F2D74">
      <w:pPr>
        <w:rPr>
          <w:sz w:val="40"/>
          <w:szCs w:val="40"/>
        </w:rPr>
      </w:pPr>
      <w:r>
        <w:rPr>
          <w:sz w:val="40"/>
          <w:szCs w:val="40"/>
        </w:rPr>
        <w:t>Acceptable Use</w:t>
      </w:r>
      <w:r w:rsidR="006F2D74" w:rsidRPr="00931FE3">
        <w:rPr>
          <w:sz w:val="40"/>
          <w:szCs w:val="40"/>
        </w:rPr>
        <w:t xml:space="preserve"> Policy</w:t>
      </w:r>
      <w:r w:rsidR="00931FE3">
        <w:rPr>
          <w:sz w:val="40"/>
          <w:szCs w:val="40"/>
        </w:rPr>
        <w:t xml:space="preserve"> Template</w:t>
      </w:r>
    </w:p>
    <w:p w14:paraId="1B9675C2" w14:textId="39BC3B29" w:rsidR="00931FE3" w:rsidRDefault="00931FE3" w:rsidP="006F2D74">
      <w:pPr>
        <w:rPr>
          <w:sz w:val="32"/>
          <w:szCs w:val="32"/>
        </w:rPr>
      </w:pPr>
      <w:r>
        <w:rPr>
          <w:noProof/>
          <w:sz w:val="32"/>
          <w:szCs w:val="32"/>
        </w:rPr>
        <mc:AlternateContent>
          <mc:Choice Requires="wps">
            <w:drawing>
              <wp:anchor distT="0" distB="0" distL="114300" distR="114300" simplePos="0" relativeHeight="251672576" behindDoc="0" locked="0" layoutInCell="1" allowOverlap="1" wp14:anchorId="05366798" wp14:editId="77263F8F">
                <wp:simplePos x="0" y="0"/>
                <wp:positionH relativeFrom="column">
                  <wp:posOffset>0</wp:posOffset>
                </wp:positionH>
                <wp:positionV relativeFrom="paragraph">
                  <wp:posOffset>134620</wp:posOffset>
                </wp:positionV>
                <wp:extent cx="5302250" cy="114300"/>
                <wp:effectExtent l="0" t="0" r="12700" b="19050"/>
                <wp:wrapNone/>
                <wp:docPr id="6" name="Rectangle: Diagonal Corners Snipped 6"/>
                <wp:cNvGraphicFramePr/>
                <a:graphic xmlns:a="http://schemas.openxmlformats.org/drawingml/2006/main">
                  <a:graphicData uri="http://schemas.microsoft.com/office/word/2010/wordprocessingShape">
                    <wps:wsp>
                      <wps:cNvSpPr/>
                      <wps:spPr>
                        <a:xfrm>
                          <a:off x="0" y="0"/>
                          <a:ext cx="5302250" cy="1143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D261A" id="Rectangle: Diagonal Corners Snipped 6" o:spid="_x0000_s1026" style="position:absolute;margin-left:0;margin-top:10.6pt;width:41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53022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" path="m,l5283200,r19050,19050l5302250,114300r,l19050,114300,,95250,,xe" fillcolor="#4472c4 [3204]" strokecolor="#1f3763 [1604]" strokeweight="1pt">
                <v:stroke joinstyle="miter"/>
                <v:path arrowok="t" o:connecttype="custom" o:connectlocs="0,0;5283200,0;5302250,19050;5302250,114300;5302250,114300;19050,114300;0,95250;0,0" o:connectangles="0,0,0,0,0,0,0,0"/>
              </v:shape>
            </w:pict>
          </mc:Fallback>
        </mc:AlternateContent>
      </w:r>
    </w:p>
    <w:p w14:paraId="18A8EA53" w14:textId="23269E5F" w:rsidR="002B07CD" w:rsidRPr="00931FE3" w:rsidRDefault="00827356" w:rsidP="006F2D74">
      <w:pPr>
        <w:rPr>
          <w:sz w:val="40"/>
          <w:szCs w:val="40"/>
        </w:rPr>
      </w:pPr>
      <w:r w:rsidRPr="00931FE3">
        <w:rPr>
          <w:sz w:val="40"/>
          <w:szCs w:val="40"/>
        </w:rPr>
        <w:t>2022</w:t>
      </w:r>
    </w:p>
    <w:p w14:paraId="23322016" w14:textId="5D774D63" w:rsidR="002B07CD" w:rsidRPr="00931FE3" w:rsidRDefault="002B07CD" w:rsidP="006F2D74">
      <w:pPr>
        <w:rPr>
          <w:sz w:val="40"/>
          <w:szCs w:val="40"/>
        </w:rPr>
      </w:pPr>
      <w:r w:rsidRPr="00931FE3">
        <w:rPr>
          <w:sz w:val="40"/>
          <w:szCs w:val="40"/>
        </w:rPr>
        <w:t>Authored by</w:t>
      </w:r>
      <w:r w:rsidR="002F4D46">
        <w:rPr>
          <w:sz w:val="40"/>
          <w:szCs w:val="40"/>
        </w:rPr>
        <w:t>:</w:t>
      </w:r>
    </w:p>
    <w:p w14:paraId="5505ACBB" w14:textId="77777777" w:rsidR="002B07CD" w:rsidRDefault="002B07CD" w:rsidP="006F2D74">
      <w:r>
        <w:br w:type="page"/>
      </w:r>
    </w:p>
    <w:bookmarkEnd w:id="0"/>
    <w:bookmarkEnd w:id="1"/>
    <w:p w14:paraId="685980EA" w14:textId="7C51CA24" w:rsidR="00B61166" w:rsidRDefault="00B61166" w:rsidP="002B07CD">
      <w:pPr>
        <w:pStyle w:val="Heading3"/>
        <w:numPr>
          <w:ilvl w:val="0"/>
          <w:numId w:val="0"/>
        </w:numPr>
      </w:pPr>
    </w:p>
    <w:tbl>
      <w:tblPr>
        <w:tblStyle w:val="GridTable4-Accent5"/>
        <w:tblW w:w="0" w:type="auto"/>
        <w:tblLook w:val="04A0" w:firstRow="1" w:lastRow="0" w:firstColumn="1" w:lastColumn="0" w:noHBand="0" w:noVBand="1"/>
      </w:tblPr>
      <w:tblGrid>
        <w:gridCol w:w="2335"/>
        <w:gridCol w:w="2338"/>
        <w:gridCol w:w="2338"/>
        <w:gridCol w:w="2339"/>
      </w:tblGrid>
      <w:tr w:rsidR="00194785" w:rsidRPr="00194785" w14:paraId="3E0ADA21" w14:textId="77777777" w:rsidTr="00295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14D15732" w14:textId="1E2605E9" w:rsidR="00194785" w:rsidRPr="00194785" w:rsidRDefault="00194785" w:rsidP="006F2D74">
            <w:pPr>
              <w:rPr>
                <w:rFonts w:eastAsiaTheme="minorHAnsi"/>
              </w:rPr>
            </w:pPr>
            <w:r w:rsidRPr="00194785">
              <w:rPr>
                <w:rFonts w:eastAsiaTheme="minorHAnsi"/>
                <w:sz w:val="22"/>
                <w:szCs w:val="22"/>
              </w:rPr>
              <w:br w:type="page"/>
            </w:r>
            <w:r w:rsidRPr="00194785">
              <w:rPr>
                <w:rFonts w:eastAsiaTheme="minorHAnsi"/>
              </w:rPr>
              <w:t xml:space="preserve"> </w:t>
            </w:r>
            <w:r w:rsidR="0050330C">
              <w:rPr>
                <w:rFonts w:eastAsiaTheme="minorHAnsi"/>
              </w:rPr>
              <w:t>Acceptable Use</w:t>
            </w:r>
            <w:r w:rsidR="006F2D74">
              <w:rPr>
                <w:rFonts w:eastAsiaTheme="minorHAnsi"/>
              </w:rPr>
              <w:t xml:space="preserve"> Policy Template</w:t>
            </w:r>
          </w:p>
        </w:tc>
      </w:tr>
      <w:tr w:rsidR="00194785" w:rsidRPr="00194785" w14:paraId="2917BF4E" w14:textId="77777777" w:rsidTr="00295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15EE9F9" w14:textId="77777777" w:rsidR="00194785" w:rsidRPr="00194785" w:rsidRDefault="00194785" w:rsidP="006F2D74">
            <w:pPr>
              <w:rPr>
                <w:rFonts w:eastAsiaTheme="minorHAnsi"/>
              </w:rPr>
            </w:pPr>
            <w:r w:rsidRPr="00194785">
              <w:rPr>
                <w:rFonts w:eastAsiaTheme="minorHAnsi"/>
              </w:rPr>
              <w:t>Company Name:</w:t>
            </w:r>
          </w:p>
        </w:tc>
        <w:tc>
          <w:tcPr>
            <w:tcW w:w="7015" w:type="dxa"/>
            <w:gridSpan w:val="3"/>
          </w:tcPr>
          <w:p w14:paraId="7142C1F5" w14:textId="77777777" w:rsidR="00194785" w:rsidRPr="00194785" w:rsidRDefault="00194785" w:rsidP="006F2D74">
            <w:pPr>
              <w:cnfStyle w:val="000000100000" w:firstRow="0" w:lastRow="0" w:firstColumn="0" w:lastColumn="0" w:oddVBand="0" w:evenVBand="0" w:oddHBand="1" w:evenHBand="0" w:firstRowFirstColumn="0" w:firstRowLastColumn="0" w:lastRowFirstColumn="0" w:lastRowLastColumn="0"/>
              <w:rPr>
                <w:rFonts w:eastAsiaTheme="minorHAnsi"/>
              </w:rPr>
            </w:pPr>
            <w:r w:rsidRPr="00194785">
              <w:rPr>
                <w:rFonts w:eastAsiaTheme="minorHAnsi"/>
                <w:highlight w:val="yellow"/>
              </w:rPr>
              <w:t>Company XYZ</w:t>
            </w:r>
          </w:p>
        </w:tc>
      </w:tr>
      <w:tr w:rsidR="00194785" w:rsidRPr="00194785" w14:paraId="31D56B2D" w14:textId="77777777" w:rsidTr="002958D2">
        <w:tc>
          <w:tcPr>
            <w:cnfStyle w:val="001000000000" w:firstRow="0" w:lastRow="0" w:firstColumn="1" w:lastColumn="0" w:oddVBand="0" w:evenVBand="0" w:oddHBand="0" w:evenHBand="0" w:firstRowFirstColumn="0" w:firstRowLastColumn="0" w:lastRowFirstColumn="0" w:lastRowLastColumn="0"/>
            <w:tcW w:w="2335" w:type="dxa"/>
          </w:tcPr>
          <w:p w14:paraId="0F12CB03" w14:textId="77777777" w:rsidR="00194785" w:rsidRPr="00194785" w:rsidRDefault="00194785" w:rsidP="006F2D74">
            <w:pPr>
              <w:rPr>
                <w:rFonts w:eastAsiaTheme="minorHAnsi"/>
              </w:rPr>
            </w:pPr>
            <w:r w:rsidRPr="00194785">
              <w:rPr>
                <w:rFonts w:eastAsiaTheme="minorHAnsi"/>
              </w:rPr>
              <w:t>Version #</w:t>
            </w:r>
          </w:p>
        </w:tc>
        <w:tc>
          <w:tcPr>
            <w:tcW w:w="2338" w:type="dxa"/>
          </w:tcPr>
          <w:p w14:paraId="5F02E3FE" w14:textId="77777777" w:rsidR="00194785" w:rsidRPr="00194785" w:rsidRDefault="00194785" w:rsidP="006F2D74">
            <w:pPr>
              <w:cnfStyle w:val="000000000000" w:firstRow="0" w:lastRow="0" w:firstColumn="0" w:lastColumn="0" w:oddVBand="0" w:evenVBand="0" w:oddHBand="0" w:evenHBand="0" w:firstRowFirstColumn="0" w:firstRowLastColumn="0" w:lastRowFirstColumn="0" w:lastRowLastColumn="0"/>
              <w:rPr>
                <w:rFonts w:eastAsiaTheme="minorHAnsi"/>
              </w:rPr>
            </w:pPr>
            <w:r w:rsidRPr="00194785">
              <w:rPr>
                <w:rFonts w:eastAsiaTheme="minorHAnsi"/>
              </w:rPr>
              <w:t>1</w:t>
            </w:r>
          </w:p>
        </w:tc>
        <w:tc>
          <w:tcPr>
            <w:tcW w:w="2338" w:type="dxa"/>
          </w:tcPr>
          <w:p w14:paraId="0CF16011" w14:textId="77777777" w:rsidR="00194785" w:rsidRPr="00194785" w:rsidRDefault="00194785" w:rsidP="006F2D74">
            <w:pPr>
              <w:cnfStyle w:val="000000000000" w:firstRow="0" w:lastRow="0" w:firstColumn="0" w:lastColumn="0" w:oddVBand="0" w:evenVBand="0" w:oddHBand="0" w:evenHBand="0" w:firstRowFirstColumn="0" w:firstRowLastColumn="0" w:lastRowFirstColumn="0" w:lastRowLastColumn="0"/>
              <w:rPr>
                <w:rFonts w:eastAsiaTheme="minorHAnsi"/>
              </w:rPr>
            </w:pPr>
            <w:r w:rsidRPr="00194785">
              <w:rPr>
                <w:rFonts w:eastAsiaTheme="minorHAnsi"/>
              </w:rPr>
              <w:t>Revision Date</w:t>
            </w:r>
          </w:p>
        </w:tc>
        <w:tc>
          <w:tcPr>
            <w:tcW w:w="2339" w:type="dxa"/>
          </w:tcPr>
          <w:p w14:paraId="22FF2905" w14:textId="55280143" w:rsidR="00194785" w:rsidRPr="00194785" w:rsidRDefault="006F2D74" w:rsidP="006F2D74">
            <w:pP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Feb</w:t>
            </w:r>
            <w:r w:rsidR="00194785">
              <w:rPr>
                <w:rFonts w:eastAsiaTheme="minorHAnsi"/>
              </w:rPr>
              <w:t xml:space="preserve"> 2022</w:t>
            </w:r>
          </w:p>
        </w:tc>
      </w:tr>
    </w:tbl>
    <w:p w14:paraId="57C3367A" w14:textId="77777777" w:rsidR="00194785" w:rsidRDefault="00194785" w:rsidP="00624A92">
      <w:pPr>
        <w:pStyle w:val="Heading1"/>
        <w:numPr>
          <w:ilvl w:val="0"/>
          <w:numId w:val="0"/>
        </w:numPr>
        <w:ind w:left="432" w:hanging="432"/>
      </w:pPr>
    </w:p>
    <w:p w14:paraId="56620AD8" w14:textId="77777777" w:rsidR="009B226A" w:rsidRPr="00D577AE" w:rsidRDefault="009B226A" w:rsidP="006F2D74">
      <w:pPr>
        <w:pStyle w:val="Heading1"/>
        <w:numPr>
          <w:ilvl w:val="0"/>
          <w:numId w:val="0"/>
        </w:numPr>
      </w:pPr>
      <w:r w:rsidRPr="00D577AE">
        <w:t>Purpose</w:t>
      </w:r>
    </w:p>
    <w:p w14:paraId="0A46DC56" w14:textId="69A1E70C" w:rsidR="009B226A" w:rsidRPr="00D577AE" w:rsidRDefault="00F019D1" w:rsidP="00531380">
      <w:pPr>
        <w:pStyle w:val="NoSpacing"/>
        <w:rPr>
          <w:rFonts w:ascii="Arial" w:hAnsi="Arial" w:cs="Arial"/>
        </w:rPr>
      </w:pPr>
      <w:r w:rsidRPr="00D577AE">
        <w:rPr>
          <w:rFonts w:ascii="Arial" w:hAnsi="Arial" w:cs="Arial"/>
        </w:rPr>
        <w:t xml:space="preserve">This acceptable use policy stipulates the constraints and practices all employees and contractors must agree to and follow when utilizing </w:t>
      </w:r>
      <w:r w:rsidR="009026C4" w:rsidRPr="00D577AE">
        <w:rPr>
          <w:rFonts w:ascii="Arial" w:hAnsi="Arial" w:cs="Arial"/>
        </w:rPr>
        <w:t xml:space="preserve">company assets for any activities outside of their core job responsibilities. </w:t>
      </w:r>
    </w:p>
    <w:p w14:paraId="5B7F76E1" w14:textId="77777777" w:rsidR="009B226A" w:rsidRPr="00D577AE" w:rsidRDefault="009B226A" w:rsidP="006F2D74">
      <w:pPr>
        <w:pStyle w:val="Heading1"/>
        <w:numPr>
          <w:ilvl w:val="0"/>
          <w:numId w:val="0"/>
        </w:numPr>
      </w:pPr>
      <w:r w:rsidRPr="00D577AE">
        <w:t>Applicable Roles</w:t>
      </w:r>
    </w:p>
    <w:p w14:paraId="6046AC9E" w14:textId="69CC28C3" w:rsidR="009B226A" w:rsidRPr="00D577AE" w:rsidRDefault="00547A53" w:rsidP="00531380">
      <w:pPr>
        <w:pStyle w:val="NoSpacing"/>
        <w:rPr>
          <w:rFonts w:ascii="Arial" w:hAnsi="Arial" w:cs="Arial"/>
        </w:rPr>
      </w:pPr>
      <w:r w:rsidRPr="00D577AE">
        <w:rPr>
          <w:rFonts w:ascii="Arial" w:hAnsi="Arial" w:cs="Arial"/>
        </w:rPr>
        <w:t>This policy applies to all employees, temporary and permanent, in addition to contractors who use company technology.</w:t>
      </w:r>
    </w:p>
    <w:p w14:paraId="5F5A7DB3" w14:textId="235626C8" w:rsidR="009B226A" w:rsidRPr="00D577AE" w:rsidRDefault="0050330C" w:rsidP="006F2D74">
      <w:pPr>
        <w:pStyle w:val="Heading1"/>
        <w:numPr>
          <w:ilvl w:val="0"/>
          <w:numId w:val="0"/>
        </w:numPr>
      </w:pPr>
      <w:r w:rsidRPr="00D577AE">
        <w:t>acceptable use</w:t>
      </w:r>
      <w:r w:rsidR="006F2D74" w:rsidRPr="00D577AE">
        <w:t xml:space="preserve"> policy</w:t>
      </w:r>
    </w:p>
    <w:p w14:paraId="6EFBB6A4" w14:textId="5227FDB0" w:rsidR="00076141" w:rsidRPr="00D577AE" w:rsidRDefault="00076141" w:rsidP="00BF092A">
      <w:pPr>
        <w:jc w:val="left"/>
        <w:rPr>
          <w:rFonts w:ascii="Arial" w:hAnsi="Arial" w:cs="Arial"/>
          <w:b/>
          <w:bCs/>
        </w:rPr>
      </w:pPr>
      <w:bookmarkStart w:id="2" w:name="_Toc82604291"/>
      <w:bookmarkStart w:id="3" w:name="_Toc94280462"/>
      <w:r w:rsidRPr="00D577AE">
        <w:rPr>
          <w:rFonts w:ascii="Arial" w:hAnsi="Arial" w:cs="Arial"/>
          <w:b/>
          <w:bCs/>
        </w:rPr>
        <w:t xml:space="preserve">All employees must follow the </w:t>
      </w:r>
      <w:r w:rsidR="0050330C" w:rsidRPr="00D577AE">
        <w:rPr>
          <w:rFonts w:ascii="Arial" w:hAnsi="Arial" w:cs="Arial"/>
          <w:b/>
          <w:bCs/>
        </w:rPr>
        <w:t>acceptable use</w:t>
      </w:r>
      <w:r w:rsidRPr="00D577AE">
        <w:rPr>
          <w:rFonts w:ascii="Arial" w:hAnsi="Arial" w:cs="Arial"/>
          <w:b/>
          <w:bCs/>
        </w:rPr>
        <w:t xml:space="preserve"> policy outlined below. Failure to follow </w:t>
      </w:r>
      <w:r w:rsidR="0050330C" w:rsidRPr="00D577AE">
        <w:rPr>
          <w:rFonts w:ascii="Arial" w:hAnsi="Arial" w:cs="Arial"/>
          <w:b/>
          <w:bCs/>
        </w:rPr>
        <w:t xml:space="preserve">acceptable use </w:t>
      </w:r>
      <w:r w:rsidRPr="00D577AE">
        <w:rPr>
          <w:rFonts w:ascii="Arial" w:hAnsi="Arial" w:cs="Arial"/>
          <w:b/>
          <w:bCs/>
        </w:rPr>
        <w:t>practices may result in disciplinary action</w:t>
      </w:r>
      <w:bookmarkEnd w:id="2"/>
      <w:bookmarkEnd w:id="3"/>
      <w:r w:rsidR="00697B70" w:rsidRPr="00D577AE">
        <w:rPr>
          <w:rFonts w:ascii="Arial" w:hAnsi="Arial" w:cs="Arial"/>
          <w:b/>
          <w:bCs/>
        </w:rPr>
        <w:t>.</w:t>
      </w:r>
    </w:p>
    <w:p w14:paraId="1D0507CD" w14:textId="6727D1FB" w:rsidR="00272997" w:rsidRDefault="00697B70" w:rsidP="00BF092A">
      <w:pPr>
        <w:pStyle w:val="ListParagraph"/>
        <w:numPr>
          <w:ilvl w:val="0"/>
          <w:numId w:val="18"/>
        </w:numPr>
        <w:jc w:val="left"/>
        <w:rPr>
          <w:rFonts w:ascii="Arial" w:eastAsiaTheme="majorEastAsia" w:hAnsi="Arial" w:cs="Arial"/>
          <w:sz w:val="22"/>
          <w:szCs w:val="22"/>
        </w:rPr>
      </w:pPr>
      <w:r w:rsidRPr="00D577AE">
        <w:rPr>
          <w:rFonts w:ascii="Arial" w:eastAsiaTheme="majorEastAsia" w:hAnsi="Arial" w:cs="Arial"/>
          <w:sz w:val="22"/>
          <w:szCs w:val="22"/>
        </w:rPr>
        <w:t>The compa</w:t>
      </w:r>
      <w:r w:rsidR="00D577AE">
        <w:rPr>
          <w:rFonts w:ascii="Arial" w:eastAsiaTheme="majorEastAsia" w:hAnsi="Arial" w:cs="Arial"/>
          <w:sz w:val="22"/>
          <w:szCs w:val="22"/>
        </w:rPr>
        <w:t xml:space="preserve">ny provides </w:t>
      </w:r>
      <w:r w:rsidR="00BF092A">
        <w:rPr>
          <w:rFonts w:ascii="Arial" w:eastAsiaTheme="majorEastAsia" w:hAnsi="Arial" w:cs="Arial"/>
          <w:sz w:val="22"/>
          <w:szCs w:val="22"/>
        </w:rPr>
        <w:t>technology for legitimate business purposes. Users are expected to exercise good judgement and professionalism in the use of all company technology.</w:t>
      </w:r>
    </w:p>
    <w:p w14:paraId="4DDEFD5E" w14:textId="34768F4E" w:rsidR="00BF092A" w:rsidRDefault="00BF092A" w:rsidP="00BF092A">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 xml:space="preserve">Occasional use of company technology for personal reasons is permissible </w:t>
      </w:r>
      <w:proofErr w:type="gramStart"/>
      <w:r>
        <w:rPr>
          <w:rFonts w:ascii="Arial" w:eastAsiaTheme="majorEastAsia" w:hAnsi="Arial" w:cs="Arial"/>
          <w:sz w:val="22"/>
          <w:szCs w:val="22"/>
        </w:rPr>
        <w:t>as long as</w:t>
      </w:r>
      <w:proofErr w:type="gramEnd"/>
      <w:r>
        <w:rPr>
          <w:rFonts w:ascii="Arial" w:eastAsiaTheme="majorEastAsia" w:hAnsi="Arial" w:cs="Arial"/>
          <w:sz w:val="22"/>
          <w:szCs w:val="22"/>
        </w:rPr>
        <w:t xml:space="preserve"> it does not interfere with workplace productivity or violate the company</w:t>
      </w:r>
      <w:r w:rsidR="00597E4C">
        <w:rPr>
          <w:rFonts w:ascii="Arial" w:eastAsiaTheme="majorEastAsia" w:hAnsi="Arial" w:cs="Arial"/>
          <w:sz w:val="22"/>
          <w:szCs w:val="22"/>
        </w:rPr>
        <w:t>’s cyber security policies.</w:t>
      </w:r>
    </w:p>
    <w:p w14:paraId="7EF831FA" w14:textId="69630AAC" w:rsidR="00597E4C" w:rsidRDefault="00597E4C" w:rsidP="00BF092A">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The use of company technology is subject to monitoring and, as such, users have not right to or expectation of privacy with respect to their use of company technology, subject to applicable laws.</w:t>
      </w:r>
    </w:p>
    <w:p w14:paraId="09DD7B1C" w14:textId="105081B1" w:rsidR="00597E4C" w:rsidRDefault="00597E4C" w:rsidP="00BF092A">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 xml:space="preserve">If users have any questions or require clarification on what is </w:t>
      </w:r>
      <w:proofErr w:type="gramStart"/>
      <w:r>
        <w:rPr>
          <w:rFonts w:ascii="Arial" w:eastAsiaTheme="majorEastAsia" w:hAnsi="Arial" w:cs="Arial"/>
          <w:sz w:val="22"/>
          <w:szCs w:val="22"/>
        </w:rPr>
        <w:t>permitted</w:t>
      </w:r>
      <w:proofErr w:type="gramEnd"/>
      <w:r>
        <w:rPr>
          <w:rFonts w:ascii="Arial" w:eastAsiaTheme="majorEastAsia" w:hAnsi="Arial" w:cs="Arial"/>
          <w:sz w:val="22"/>
          <w:szCs w:val="22"/>
        </w:rPr>
        <w:t xml:space="preserve"> </w:t>
      </w:r>
      <w:r w:rsidR="00C25BE0">
        <w:rPr>
          <w:rFonts w:ascii="Arial" w:eastAsiaTheme="majorEastAsia" w:hAnsi="Arial" w:cs="Arial"/>
          <w:sz w:val="22"/>
          <w:szCs w:val="22"/>
        </w:rPr>
        <w:t>they are to contact their immediate supervisor prior to engaging in the activity.</w:t>
      </w:r>
    </w:p>
    <w:p w14:paraId="4B9CDC12" w14:textId="78831935" w:rsidR="00C25BE0" w:rsidRPr="005D5881" w:rsidRDefault="00C25BE0" w:rsidP="00BF092A">
      <w:pPr>
        <w:pStyle w:val="ListParagraph"/>
        <w:numPr>
          <w:ilvl w:val="0"/>
          <w:numId w:val="18"/>
        </w:numPr>
        <w:jc w:val="left"/>
        <w:rPr>
          <w:rFonts w:ascii="Arial" w:eastAsiaTheme="majorEastAsia" w:hAnsi="Arial" w:cs="Arial"/>
          <w:b/>
          <w:bCs/>
          <w:sz w:val="22"/>
          <w:szCs w:val="22"/>
        </w:rPr>
      </w:pPr>
      <w:r w:rsidRPr="005D5881">
        <w:rPr>
          <w:rFonts w:ascii="Arial" w:eastAsiaTheme="majorEastAsia" w:hAnsi="Arial" w:cs="Arial"/>
          <w:b/>
          <w:bCs/>
          <w:sz w:val="22"/>
          <w:szCs w:val="22"/>
        </w:rPr>
        <w:t>Users are NOT permitted to:</w:t>
      </w:r>
    </w:p>
    <w:p w14:paraId="1497516C" w14:textId="4118E29C" w:rsidR="003E1429" w:rsidRPr="003E1429" w:rsidRDefault="00755D4F"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S</w:t>
      </w:r>
      <w:r w:rsidR="003E1429" w:rsidRPr="003E1429">
        <w:rPr>
          <w:rFonts w:ascii="Arial" w:eastAsiaTheme="majorEastAsia" w:hAnsi="Arial" w:cs="Arial"/>
          <w:sz w:val="22"/>
          <w:szCs w:val="22"/>
        </w:rPr>
        <w:t>olicit or recruit for any non-job-related commercial ventures, religious or political</w:t>
      </w:r>
    </w:p>
    <w:p w14:paraId="0C1B5914" w14:textId="77777777" w:rsidR="003E1429" w:rsidRPr="003E1429" w:rsidRDefault="003E1429" w:rsidP="005D5881">
      <w:pPr>
        <w:pStyle w:val="ListParagraph"/>
        <w:ind w:left="1440"/>
        <w:jc w:val="left"/>
        <w:rPr>
          <w:rFonts w:ascii="Arial" w:eastAsiaTheme="majorEastAsia" w:hAnsi="Arial" w:cs="Arial"/>
          <w:sz w:val="22"/>
          <w:szCs w:val="22"/>
        </w:rPr>
      </w:pPr>
      <w:r w:rsidRPr="003E1429">
        <w:rPr>
          <w:rFonts w:ascii="Arial" w:eastAsiaTheme="majorEastAsia" w:hAnsi="Arial" w:cs="Arial"/>
          <w:sz w:val="22"/>
          <w:szCs w:val="22"/>
        </w:rPr>
        <w:t xml:space="preserve">causes, outside organizations or other non-job-related </w:t>
      </w:r>
      <w:proofErr w:type="gramStart"/>
      <w:r w:rsidRPr="003E1429">
        <w:rPr>
          <w:rFonts w:ascii="Arial" w:eastAsiaTheme="majorEastAsia" w:hAnsi="Arial" w:cs="Arial"/>
          <w:sz w:val="22"/>
          <w:szCs w:val="22"/>
        </w:rPr>
        <w:t>solicitations;</w:t>
      </w:r>
      <w:proofErr w:type="gramEnd"/>
    </w:p>
    <w:p w14:paraId="1DFBC569" w14:textId="2CB722EA" w:rsidR="003E1429" w:rsidRPr="00755D4F" w:rsidRDefault="00755D4F" w:rsidP="003E1429">
      <w:pPr>
        <w:pStyle w:val="ListParagraph"/>
        <w:numPr>
          <w:ilvl w:val="1"/>
          <w:numId w:val="18"/>
        </w:numPr>
        <w:jc w:val="left"/>
        <w:rPr>
          <w:rFonts w:ascii="Arial" w:eastAsiaTheme="majorEastAsia" w:hAnsi="Arial" w:cs="Arial"/>
          <w:sz w:val="22"/>
          <w:szCs w:val="22"/>
        </w:rPr>
      </w:pPr>
      <w:r w:rsidRPr="00755D4F">
        <w:rPr>
          <w:rFonts w:ascii="Arial" w:eastAsiaTheme="majorEastAsia" w:hAnsi="Arial" w:cs="Arial"/>
          <w:sz w:val="22"/>
          <w:szCs w:val="22"/>
        </w:rPr>
        <w:t>S</w:t>
      </w:r>
      <w:r w:rsidR="003E1429" w:rsidRPr="00755D4F">
        <w:rPr>
          <w:rFonts w:ascii="Arial" w:eastAsiaTheme="majorEastAsia" w:hAnsi="Arial" w:cs="Arial"/>
          <w:sz w:val="22"/>
          <w:szCs w:val="22"/>
        </w:rPr>
        <w:t>tore, access, transfer, download, upload, communicate or create any fraudulent,</w:t>
      </w:r>
      <w:r w:rsidRPr="00755D4F">
        <w:rPr>
          <w:rFonts w:ascii="Arial" w:eastAsiaTheme="majorEastAsia" w:hAnsi="Arial" w:cs="Arial"/>
          <w:sz w:val="22"/>
          <w:szCs w:val="22"/>
        </w:rPr>
        <w:t xml:space="preserve"> </w:t>
      </w:r>
      <w:r w:rsidR="003E1429" w:rsidRPr="00755D4F">
        <w:rPr>
          <w:rFonts w:ascii="Arial" w:eastAsiaTheme="majorEastAsia" w:hAnsi="Arial" w:cs="Arial"/>
          <w:sz w:val="22"/>
          <w:szCs w:val="22"/>
        </w:rPr>
        <w:t>harassing, embarrassing, sexually explicit, profane, obscene, intimidating, libelous,</w:t>
      </w:r>
      <w:r w:rsidR="005D5881" w:rsidRPr="00755D4F">
        <w:rPr>
          <w:rFonts w:ascii="Arial" w:eastAsiaTheme="majorEastAsia" w:hAnsi="Arial" w:cs="Arial"/>
          <w:sz w:val="22"/>
          <w:szCs w:val="22"/>
        </w:rPr>
        <w:t xml:space="preserve"> </w:t>
      </w:r>
      <w:r w:rsidR="003E1429" w:rsidRPr="00755D4F">
        <w:rPr>
          <w:rFonts w:ascii="Arial" w:eastAsiaTheme="majorEastAsia" w:hAnsi="Arial" w:cs="Arial"/>
          <w:sz w:val="22"/>
          <w:szCs w:val="22"/>
        </w:rPr>
        <w:t>slanderous, threatening, abusive, defamatory, or otherwise unlawful or inappropriate</w:t>
      </w:r>
      <w:r>
        <w:rPr>
          <w:rFonts w:ascii="Arial" w:eastAsiaTheme="majorEastAsia" w:hAnsi="Arial" w:cs="Arial"/>
          <w:sz w:val="22"/>
          <w:szCs w:val="22"/>
        </w:rPr>
        <w:t xml:space="preserve"> </w:t>
      </w:r>
      <w:proofErr w:type="gramStart"/>
      <w:r w:rsidR="003E1429" w:rsidRPr="00755D4F">
        <w:rPr>
          <w:rFonts w:ascii="Arial" w:eastAsiaTheme="majorEastAsia" w:hAnsi="Arial" w:cs="Arial"/>
          <w:sz w:val="22"/>
          <w:szCs w:val="22"/>
        </w:rPr>
        <w:t>materials;</w:t>
      </w:r>
      <w:proofErr w:type="gramEnd"/>
    </w:p>
    <w:p w14:paraId="5ED113CD" w14:textId="63B72315" w:rsidR="003E1429" w:rsidRPr="003E1429" w:rsidRDefault="00755D4F"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D</w:t>
      </w:r>
      <w:r w:rsidR="003E1429" w:rsidRPr="003E1429">
        <w:rPr>
          <w:rFonts w:ascii="Arial" w:eastAsiaTheme="majorEastAsia" w:hAnsi="Arial" w:cs="Arial"/>
          <w:sz w:val="22"/>
          <w:szCs w:val="22"/>
        </w:rPr>
        <w:t xml:space="preserve">ownload entertainment software or games, or to play games over the </w:t>
      </w:r>
      <w:proofErr w:type="gramStart"/>
      <w:r w:rsidR="003E1429" w:rsidRPr="003E1429">
        <w:rPr>
          <w:rFonts w:ascii="Arial" w:eastAsiaTheme="majorEastAsia" w:hAnsi="Arial" w:cs="Arial"/>
          <w:sz w:val="22"/>
          <w:szCs w:val="22"/>
        </w:rPr>
        <w:t>Internet;</w:t>
      </w:r>
      <w:proofErr w:type="gramEnd"/>
    </w:p>
    <w:p w14:paraId="15F18454" w14:textId="126504AA" w:rsidR="003E1429" w:rsidRPr="003E1429" w:rsidRDefault="00755D4F"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A</w:t>
      </w:r>
      <w:r w:rsidR="003E1429" w:rsidRPr="003E1429">
        <w:rPr>
          <w:rFonts w:ascii="Arial" w:eastAsiaTheme="majorEastAsia" w:hAnsi="Arial" w:cs="Arial"/>
          <w:sz w:val="22"/>
          <w:szCs w:val="22"/>
        </w:rPr>
        <w:t xml:space="preserve">ccess Internet sites for gambling or any illegal </w:t>
      </w:r>
      <w:proofErr w:type="gramStart"/>
      <w:r w:rsidR="003E1429" w:rsidRPr="003E1429">
        <w:rPr>
          <w:rFonts w:ascii="Arial" w:eastAsiaTheme="majorEastAsia" w:hAnsi="Arial" w:cs="Arial"/>
          <w:sz w:val="22"/>
          <w:szCs w:val="22"/>
        </w:rPr>
        <w:t>activity;</w:t>
      </w:r>
      <w:proofErr w:type="gramEnd"/>
    </w:p>
    <w:p w14:paraId="6D6E50B9" w14:textId="786D38F1" w:rsidR="003E1429" w:rsidRPr="003E1429" w:rsidRDefault="00755D4F"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E</w:t>
      </w:r>
      <w:r w:rsidR="003E1429" w:rsidRPr="003E1429">
        <w:rPr>
          <w:rFonts w:ascii="Arial" w:eastAsiaTheme="majorEastAsia" w:hAnsi="Arial" w:cs="Arial"/>
          <w:sz w:val="22"/>
          <w:szCs w:val="22"/>
        </w:rPr>
        <w:t xml:space="preserve">mbarrass Company executives, or to jeopardize the Company’s </w:t>
      </w:r>
      <w:proofErr w:type="gramStart"/>
      <w:r w:rsidR="003E1429" w:rsidRPr="003E1429">
        <w:rPr>
          <w:rFonts w:ascii="Arial" w:eastAsiaTheme="majorEastAsia" w:hAnsi="Arial" w:cs="Arial"/>
          <w:sz w:val="22"/>
          <w:szCs w:val="22"/>
        </w:rPr>
        <w:t>reputation;</w:t>
      </w:r>
      <w:proofErr w:type="gramEnd"/>
    </w:p>
    <w:p w14:paraId="0C6D27F9" w14:textId="4268119B" w:rsidR="003E1429" w:rsidRPr="00985C71" w:rsidRDefault="00985C71" w:rsidP="003E1429">
      <w:pPr>
        <w:pStyle w:val="ListParagraph"/>
        <w:numPr>
          <w:ilvl w:val="1"/>
          <w:numId w:val="18"/>
        </w:numPr>
        <w:jc w:val="left"/>
        <w:rPr>
          <w:rFonts w:ascii="Arial" w:eastAsiaTheme="majorEastAsia" w:hAnsi="Arial" w:cs="Arial"/>
          <w:sz w:val="22"/>
          <w:szCs w:val="22"/>
        </w:rPr>
      </w:pPr>
      <w:r w:rsidRPr="00985C71">
        <w:rPr>
          <w:rFonts w:ascii="Arial" w:eastAsiaTheme="majorEastAsia" w:hAnsi="Arial" w:cs="Arial"/>
          <w:sz w:val="22"/>
          <w:szCs w:val="22"/>
        </w:rPr>
        <w:t>D</w:t>
      </w:r>
      <w:r w:rsidR="003E1429" w:rsidRPr="00985C71">
        <w:rPr>
          <w:rFonts w:ascii="Arial" w:eastAsiaTheme="majorEastAsia" w:hAnsi="Arial" w:cs="Arial"/>
          <w:sz w:val="22"/>
          <w:szCs w:val="22"/>
        </w:rPr>
        <w:t>ownload, store or transmit material that infringe any copyright, trademark or other</w:t>
      </w:r>
      <w:r>
        <w:rPr>
          <w:rFonts w:ascii="Arial" w:eastAsiaTheme="majorEastAsia" w:hAnsi="Arial" w:cs="Arial"/>
          <w:sz w:val="22"/>
          <w:szCs w:val="22"/>
        </w:rPr>
        <w:t xml:space="preserve"> </w:t>
      </w:r>
      <w:r w:rsidR="003E1429" w:rsidRPr="00985C71">
        <w:rPr>
          <w:rFonts w:ascii="Arial" w:eastAsiaTheme="majorEastAsia" w:hAnsi="Arial" w:cs="Arial"/>
          <w:sz w:val="22"/>
          <w:szCs w:val="22"/>
        </w:rPr>
        <w:t xml:space="preserve">proprietary </w:t>
      </w:r>
      <w:proofErr w:type="gramStart"/>
      <w:r w:rsidR="003E1429" w:rsidRPr="00985C71">
        <w:rPr>
          <w:rFonts w:ascii="Arial" w:eastAsiaTheme="majorEastAsia" w:hAnsi="Arial" w:cs="Arial"/>
          <w:sz w:val="22"/>
          <w:szCs w:val="22"/>
        </w:rPr>
        <w:t>right;</w:t>
      </w:r>
      <w:proofErr w:type="gramEnd"/>
    </w:p>
    <w:p w14:paraId="5A186F50" w14:textId="35E17E1E" w:rsidR="003E1429" w:rsidRDefault="00985C71" w:rsidP="003E1429">
      <w:pPr>
        <w:pStyle w:val="ListParagraph"/>
        <w:numPr>
          <w:ilvl w:val="1"/>
          <w:numId w:val="18"/>
        </w:numPr>
        <w:jc w:val="left"/>
        <w:rPr>
          <w:rFonts w:ascii="Arial" w:eastAsiaTheme="majorEastAsia" w:hAnsi="Arial" w:cs="Arial"/>
          <w:sz w:val="22"/>
          <w:szCs w:val="22"/>
        </w:rPr>
      </w:pPr>
      <w:r w:rsidRPr="00985C71">
        <w:rPr>
          <w:rFonts w:ascii="Arial" w:eastAsiaTheme="majorEastAsia" w:hAnsi="Arial" w:cs="Arial"/>
          <w:sz w:val="22"/>
          <w:szCs w:val="22"/>
        </w:rPr>
        <w:t>P</w:t>
      </w:r>
      <w:r w:rsidR="003E1429" w:rsidRPr="00985C71">
        <w:rPr>
          <w:rFonts w:ascii="Arial" w:eastAsiaTheme="majorEastAsia" w:hAnsi="Arial" w:cs="Arial"/>
          <w:sz w:val="22"/>
          <w:szCs w:val="22"/>
        </w:rPr>
        <w:t>ost or transmit proprietary or confidential information related to clients, suppliers,</w:t>
      </w:r>
      <w:r>
        <w:rPr>
          <w:rFonts w:ascii="Arial" w:eastAsiaTheme="majorEastAsia" w:hAnsi="Arial" w:cs="Arial"/>
          <w:sz w:val="22"/>
          <w:szCs w:val="22"/>
        </w:rPr>
        <w:t xml:space="preserve"> </w:t>
      </w:r>
      <w:r w:rsidR="003E1429" w:rsidRPr="00985C71">
        <w:rPr>
          <w:rFonts w:ascii="Arial" w:eastAsiaTheme="majorEastAsia" w:hAnsi="Arial" w:cs="Arial"/>
          <w:sz w:val="22"/>
          <w:szCs w:val="22"/>
        </w:rPr>
        <w:t>vendors, allied parties, or other third parties</w:t>
      </w:r>
      <w:r w:rsidR="005674AC">
        <w:rPr>
          <w:rFonts w:ascii="Arial" w:eastAsiaTheme="majorEastAsia" w:hAnsi="Arial" w:cs="Arial"/>
          <w:sz w:val="22"/>
          <w:szCs w:val="22"/>
        </w:rPr>
        <w:t xml:space="preserve"> without proper </w:t>
      </w:r>
      <w:proofErr w:type="gramStart"/>
      <w:r w:rsidR="005674AC">
        <w:rPr>
          <w:rFonts w:ascii="Arial" w:eastAsiaTheme="majorEastAsia" w:hAnsi="Arial" w:cs="Arial"/>
          <w:sz w:val="22"/>
          <w:szCs w:val="22"/>
        </w:rPr>
        <w:t>authorization</w:t>
      </w:r>
      <w:r w:rsidR="003E1429" w:rsidRPr="00985C71">
        <w:rPr>
          <w:rFonts w:ascii="Arial" w:eastAsiaTheme="majorEastAsia" w:hAnsi="Arial" w:cs="Arial"/>
          <w:sz w:val="22"/>
          <w:szCs w:val="22"/>
        </w:rPr>
        <w:t>;</w:t>
      </w:r>
      <w:proofErr w:type="gramEnd"/>
    </w:p>
    <w:p w14:paraId="59FBE8C7" w14:textId="77777777" w:rsidR="00B7414B" w:rsidRPr="00B7414B" w:rsidRDefault="00B7414B" w:rsidP="00B7414B">
      <w:pPr>
        <w:rPr>
          <w:rFonts w:eastAsiaTheme="majorEastAsia"/>
        </w:rPr>
      </w:pPr>
    </w:p>
    <w:p w14:paraId="767337C3" w14:textId="5413F0C0" w:rsidR="003E1429" w:rsidRPr="003E1429" w:rsidRDefault="00985C71"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P</w:t>
      </w:r>
      <w:r w:rsidR="003E1429" w:rsidRPr="003E1429">
        <w:rPr>
          <w:rFonts w:ascii="Arial" w:eastAsiaTheme="majorEastAsia" w:hAnsi="Arial" w:cs="Arial"/>
          <w:sz w:val="22"/>
          <w:szCs w:val="22"/>
        </w:rPr>
        <w:t>ost or store Company business-related information on public storage sites</w:t>
      </w:r>
      <w:r w:rsidR="005674AC">
        <w:rPr>
          <w:rFonts w:ascii="Arial" w:eastAsiaTheme="majorEastAsia" w:hAnsi="Arial" w:cs="Arial"/>
          <w:sz w:val="22"/>
          <w:szCs w:val="22"/>
        </w:rPr>
        <w:t xml:space="preserve"> without prior </w:t>
      </w:r>
      <w:proofErr w:type="gramStart"/>
      <w:r w:rsidR="005674AC">
        <w:rPr>
          <w:rFonts w:ascii="Arial" w:eastAsiaTheme="majorEastAsia" w:hAnsi="Arial" w:cs="Arial"/>
          <w:sz w:val="22"/>
          <w:szCs w:val="22"/>
        </w:rPr>
        <w:t>authorization</w:t>
      </w:r>
      <w:r w:rsidR="003E1429" w:rsidRPr="003E1429">
        <w:rPr>
          <w:rFonts w:ascii="Arial" w:eastAsiaTheme="majorEastAsia" w:hAnsi="Arial" w:cs="Arial"/>
          <w:sz w:val="22"/>
          <w:szCs w:val="22"/>
        </w:rPr>
        <w:t>;</w:t>
      </w:r>
      <w:proofErr w:type="gramEnd"/>
    </w:p>
    <w:p w14:paraId="3D2F1CAA" w14:textId="776EDDE5" w:rsidR="003E1429" w:rsidRPr="003E1429" w:rsidRDefault="00985C71"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D</w:t>
      </w:r>
      <w:r w:rsidR="003E1429" w:rsidRPr="003E1429">
        <w:rPr>
          <w:rFonts w:ascii="Arial" w:eastAsiaTheme="majorEastAsia" w:hAnsi="Arial" w:cs="Arial"/>
          <w:sz w:val="22"/>
          <w:szCs w:val="22"/>
        </w:rPr>
        <w:t xml:space="preserve">ownload or distribute pirated software or </w:t>
      </w:r>
      <w:proofErr w:type="gramStart"/>
      <w:r w:rsidR="003E1429" w:rsidRPr="003E1429">
        <w:rPr>
          <w:rFonts w:ascii="Arial" w:eastAsiaTheme="majorEastAsia" w:hAnsi="Arial" w:cs="Arial"/>
          <w:sz w:val="22"/>
          <w:szCs w:val="22"/>
        </w:rPr>
        <w:t>data;</w:t>
      </w:r>
      <w:proofErr w:type="gramEnd"/>
    </w:p>
    <w:p w14:paraId="536B8417" w14:textId="5898A3A2" w:rsidR="003E1429" w:rsidRPr="003E1429" w:rsidRDefault="005674AC"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D</w:t>
      </w:r>
      <w:r w:rsidR="003E1429" w:rsidRPr="003E1429">
        <w:rPr>
          <w:rFonts w:ascii="Arial" w:eastAsiaTheme="majorEastAsia" w:hAnsi="Arial" w:cs="Arial"/>
          <w:sz w:val="22"/>
          <w:szCs w:val="22"/>
        </w:rPr>
        <w:t xml:space="preserve">eliberately propagate a virus, malware, or any other malicious program </w:t>
      </w:r>
      <w:proofErr w:type="gramStart"/>
      <w:r w:rsidR="003E1429" w:rsidRPr="003E1429">
        <w:rPr>
          <w:rFonts w:ascii="Arial" w:eastAsiaTheme="majorEastAsia" w:hAnsi="Arial" w:cs="Arial"/>
          <w:sz w:val="22"/>
          <w:szCs w:val="22"/>
        </w:rPr>
        <w:t>code;</w:t>
      </w:r>
      <w:proofErr w:type="gramEnd"/>
    </w:p>
    <w:p w14:paraId="3B178271" w14:textId="3AE7D054" w:rsidR="003E1429" w:rsidRPr="005674AC" w:rsidRDefault="005674AC" w:rsidP="003E1429">
      <w:pPr>
        <w:pStyle w:val="ListParagraph"/>
        <w:numPr>
          <w:ilvl w:val="1"/>
          <w:numId w:val="18"/>
        </w:numPr>
        <w:jc w:val="left"/>
        <w:rPr>
          <w:rFonts w:ascii="Arial" w:eastAsiaTheme="majorEastAsia" w:hAnsi="Arial" w:cs="Arial"/>
          <w:sz w:val="22"/>
          <w:szCs w:val="22"/>
        </w:rPr>
      </w:pPr>
      <w:r w:rsidRPr="005674AC">
        <w:rPr>
          <w:rFonts w:ascii="Arial" w:eastAsiaTheme="majorEastAsia" w:hAnsi="Arial" w:cs="Arial"/>
          <w:sz w:val="22"/>
          <w:szCs w:val="22"/>
        </w:rPr>
        <w:t>S</w:t>
      </w:r>
      <w:r w:rsidR="003E1429" w:rsidRPr="005674AC">
        <w:rPr>
          <w:rFonts w:ascii="Arial" w:eastAsiaTheme="majorEastAsia" w:hAnsi="Arial" w:cs="Arial"/>
          <w:sz w:val="22"/>
          <w:szCs w:val="22"/>
        </w:rPr>
        <w:t>end confidential Company information without prior authorization from the proper</w:t>
      </w:r>
      <w:r>
        <w:rPr>
          <w:rFonts w:ascii="Arial" w:eastAsiaTheme="majorEastAsia" w:hAnsi="Arial" w:cs="Arial"/>
          <w:sz w:val="22"/>
          <w:szCs w:val="22"/>
        </w:rPr>
        <w:t xml:space="preserve"> </w:t>
      </w:r>
      <w:r w:rsidR="003E1429" w:rsidRPr="005674AC">
        <w:rPr>
          <w:rFonts w:ascii="Arial" w:eastAsiaTheme="majorEastAsia" w:hAnsi="Arial" w:cs="Arial"/>
          <w:sz w:val="22"/>
          <w:szCs w:val="22"/>
        </w:rPr>
        <w:t>authoritative manager. Such confidential information includes, but is not limited to</w:t>
      </w:r>
      <w:r w:rsidR="00CA22E5">
        <w:rPr>
          <w:rFonts w:ascii="Arial" w:eastAsiaTheme="majorEastAsia" w:hAnsi="Arial" w:cs="Arial"/>
          <w:sz w:val="22"/>
          <w:szCs w:val="22"/>
        </w:rPr>
        <w:t>:</w:t>
      </w:r>
    </w:p>
    <w:p w14:paraId="77643A31" w14:textId="77777777" w:rsidR="00CA22E5" w:rsidRDefault="003E1429" w:rsidP="00CA22E5">
      <w:pPr>
        <w:pStyle w:val="ListParagraph"/>
        <w:numPr>
          <w:ilvl w:val="2"/>
          <w:numId w:val="18"/>
        </w:numPr>
        <w:jc w:val="left"/>
        <w:rPr>
          <w:rFonts w:ascii="Arial" w:eastAsiaTheme="majorEastAsia" w:hAnsi="Arial" w:cs="Arial"/>
          <w:sz w:val="22"/>
          <w:szCs w:val="22"/>
        </w:rPr>
      </w:pPr>
      <w:r w:rsidRPr="003E1429">
        <w:rPr>
          <w:rFonts w:ascii="Arial" w:eastAsiaTheme="majorEastAsia" w:hAnsi="Arial" w:cs="Arial"/>
          <w:sz w:val="22"/>
          <w:szCs w:val="22"/>
        </w:rPr>
        <w:t xml:space="preserve">Company copyrighted materials </w:t>
      </w:r>
    </w:p>
    <w:p w14:paraId="5DF25E59" w14:textId="77777777" w:rsidR="00CA22E5" w:rsidRDefault="003E1429" w:rsidP="00CA22E5">
      <w:pPr>
        <w:pStyle w:val="ListParagraph"/>
        <w:numPr>
          <w:ilvl w:val="2"/>
          <w:numId w:val="18"/>
        </w:numPr>
        <w:jc w:val="left"/>
        <w:rPr>
          <w:rFonts w:ascii="Arial" w:eastAsiaTheme="majorEastAsia" w:hAnsi="Arial" w:cs="Arial"/>
          <w:sz w:val="22"/>
          <w:szCs w:val="22"/>
        </w:rPr>
      </w:pPr>
      <w:r w:rsidRPr="003E1429">
        <w:rPr>
          <w:rFonts w:ascii="Arial" w:eastAsiaTheme="majorEastAsia" w:hAnsi="Arial" w:cs="Arial"/>
          <w:sz w:val="22"/>
          <w:szCs w:val="22"/>
        </w:rPr>
        <w:t xml:space="preserve">trade secrets </w:t>
      </w:r>
    </w:p>
    <w:p w14:paraId="57E2EBCD" w14:textId="77777777" w:rsidR="00CA22E5" w:rsidRDefault="003E1429" w:rsidP="00CA22E5">
      <w:pPr>
        <w:pStyle w:val="ListParagraph"/>
        <w:numPr>
          <w:ilvl w:val="2"/>
          <w:numId w:val="18"/>
        </w:numPr>
        <w:jc w:val="left"/>
        <w:rPr>
          <w:rFonts w:ascii="Arial" w:eastAsiaTheme="majorEastAsia" w:hAnsi="Arial" w:cs="Arial"/>
          <w:sz w:val="22"/>
          <w:szCs w:val="22"/>
        </w:rPr>
      </w:pPr>
      <w:r w:rsidRPr="003E1429">
        <w:rPr>
          <w:rFonts w:ascii="Arial" w:eastAsiaTheme="majorEastAsia" w:hAnsi="Arial" w:cs="Arial"/>
          <w:sz w:val="22"/>
          <w:szCs w:val="22"/>
        </w:rPr>
        <w:t>intellectual property</w:t>
      </w:r>
    </w:p>
    <w:p w14:paraId="52711B8B" w14:textId="77777777" w:rsidR="00CA22E5" w:rsidRDefault="003E1429" w:rsidP="00CA22E5">
      <w:pPr>
        <w:pStyle w:val="ListParagraph"/>
        <w:numPr>
          <w:ilvl w:val="2"/>
          <w:numId w:val="18"/>
        </w:numPr>
        <w:jc w:val="left"/>
        <w:rPr>
          <w:rFonts w:ascii="Arial" w:eastAsiaTheme="majorEastAsia" w:hAnsi="Arial" w:cs="Arial"/>
          <w:sz w:val="22"/>
          <w:szCs w:val="22"/>
        </w:rPr>
      </w:pPr>
      <w:r w:rsidRPr="00CA22E5">
        <w:rPr>
          <w:rFonts w:ascii="Arial" w:eastAsiaTheme="majorEastAsia" w:hAnsi="Arial" w:cs="Arial"/>
          <w:sz w:val="22"/>
          <w:szCs w:val="22"/>
        </w:rPr>
        <w:t>proprietary</w:t>
      </w:r>
      <w:r w:rsidR="00CA22E5" w:rsidRPr="00CA22E5">
        <w:rPr>
          <w:rFonts w:ascii="Arial" w:eastAsiaTheme="majorEastAsia" w:hAnsi="Arial" w:cs="Arial"/>
          <w:sz w:val="22"/>
          <w:szCs w:val="22"/>
        </w:rPr>
        <w:t xml:space="preserve"> </w:t>
      </w:r>
      <w:r w:rsidRPr="00CA22E5">
        <w:rPr>
          <w:rFonts w:ascii="Arial" w:eastAsiaTheme="majorEastAsia" w:hAnsi="Arial" w:cs="Arial"/>
          <w:sz w:val="22"/>
          <w:szCs w:val="22"/>
        </w:rPr>
        <w:t>financial information</w:t>
      </w:r>
    </w:p>
    <w:p w14:paraId="67FBD234" w14:textId="77777777" w:rsidR="00CA22E5" w:rsidRDefault="003E1429" w:rsidP="00CA22E5">
      <w:pPr>
        <w:pStyle w:val="ListParagraph"/>
        <w:numPr>
          <w:ilvl w:val="2"/>
          <w:numId w:val="18"/>
        </w:numPr>
        <w:jc w:val="left"/>
        <w:rPr>
          <w:rFonts w:ascii="Arial" w:eastAsiaTheme="majorEastAsia" w:hAnsi="Arial" w:cs="Arial"/>
          <w:sz w:val="22"/>
          <w:szCs w:val="22"/>
        </w:rPr>
      </w:pPr>
      <w:r w:rsidRPr="00CA22E5">
        <w:rPr>
          <w:rFonts w:ascii="Arial" w:eastAsiaTheme="majorEastAsia" w:hAnsi="Arial" w:cs="Arial"/>
          <w:sz w:val="22"/>
          <w:szCs w:val="22"/>
        </w:rPr>
        <w:t>employee information</w:t>
      </w:r>
    </w:p>
    <w:p w14:paraId="4DED48B3" w14:textId="77777777" w:rsidR="00CA22E5" w:rsidRDefault="003E1429" w:rsidP="00CA22E5">
      <w:pPr>
        <w:pStyle w:val="ListParagraph"/>
        <w:numPr>
          <w:ilvl w:val="2"/>
          <w:numId w:val="18"/>
        </w:numPr>
        <w:jc w:val="left"/>
        <w:rPr>
          <w:rFonts w:ascii="Arial" w:eastAsiaTheme="majorEastAsia" w:hAnsi="Arial" w:cs="Arial"/>
          <w:sz w:val="22"/>
          <w:szCs w:val="22"/>
        </w:rPr>
      </w:pPr>
      <w:r w:rsidRPr="00CA22E5">
        <w:rPr>
          <w:rFonts w:ascii="Arial" w:eastAsiaTheme="majorEastAsia" w:hAnsi="Arial" w:cs="Arial"/>
          <w:sz w:val="22"/>
          <w:szCs w:val="22"/>
        </w:rPr>
        <w:t>customer information</w:t>
      </w:r>
    </w:p>
    <w:p w14:paraId="148B200A" w14:textId="6D18AC87" w:rsidR="003E1429" w:rsidRPr="00CA22E5" w:rsidRDefault="003E1429" w:rsidP="00CA22E5">
      <w:pPr>
        <w:pStyle w:val="ListParagraph"/>
        <w:numPr>
          <w:ilvl w:val="2"/>
          <w:numId w:val="18"/>
        </w:numPr>
        <w:jc w:val="left"/>
        <w:rPr>
          <w:rFonts w:ascii="Arial" w:eastAsiaTheme="majorEastAsia" w:hAnsi="Arial" w:cs="Arial"/>
          <w:sz w:val="22"/>
          <w:szCs w:val="22"/>
        </w:rPr>
      </w:pPr>
      <w:r w:rsidRPr="00CA22E5">
        <w:rPr>
          <w:rFonts w:ascii="Arial" w:eastAsiaTheme="majorEastAsia" w:hAnsi="Arial" w:cs="Arial"/>
          <w:sz w:val="22"/>
          <w:szCs w:val="22"/>
        </w:rPr>
        <w:t>or other similar</w:t>
      </w:r>
      <w:r w:rsidR="00CA22E5">
        <w:rPr>
          <w:rFonts w:ascii="Arial" w:eastAsiaTheme="majorEastAsia" w:hAnsi="Arial" w:cs="Arial"/>
          <w:sz w:val="22"/>
          <w:szCs w:val="22"/>
        </w:rPr>
        <w:t xml:space="preserve"> </w:t>
      </w:r>
      <w:r w:rsidRPr="00CA22E5">
        <w:rPr>
          <w:rFonts w:ascii="Arial" w:eastAsiaTheme="majorEastAsia" w:hAnsi="Arial" w:cs="Arial"/>
          <w:sz w:val="22"/>
          <w:szCs w:val="22"/>
        </w:rPr>
        <w:t>materials that would be considered confidential in nature (“Confidential Information”</w:t>
      </w:r>
      <w:proofErr w:type="gramStart"/>
      <w:r w:rsidRPr="00CA22E5">
        <w:rPr>
          <w:rFonts w:ascii="Arial" w:eastAsiaTheme="majorEastAsia" w:hAnsi="Arial" w:cs="Arial"/>
          <w:sz w:val="22"/>
          <w:szCs w:val="22"/>
        </w:rPr>
        <w:t>);</w:t>
      </w:r>
      <w:proofErr w:type="gramEnd"/>
    </w:p>
    <w:p w14:paraId="3858D775" w14:textId="218E7E6F" w:rsidR="003E1429" w:rsidRPr="003E1429" w:rsidRDefault="00CA22E5"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A</w:t>
      </w:r>
      <w:r w:rsidR="003E1429" w:rsidRPr="003E1429">
        <w:rPr>
          <w:rFonts w:ascii="Arial" w:eastAsiaTheme="majorEastAsia" w:hAnsi="Arial" w:cs="Arial"/>
          <w:sz w:val="22"/>
          <w:szCs w:val="22"/>
        </w:rPr>
        <w:t xml:space="preserve">ccess, use or disclose Confidential Information without </w:t>
      </w:r>
      <w:proofErr w:type="gramStart"/>
      <w:r w:rsidR="003E1429" w:rsidRPr="003E1429">
        <w:rPr>
          <w:rFonts w:ascii="Arial" w:eastAsiaTheme="majorEastAsia" w:hAnsi="Arial" w:cs="Arial"/>
          <w:sz w:val="22"/>
          <w:szCs w:val="22"/>
        </w:rPr>
        <w:t>authority;</w:t>
      </w:r>
      <w:proofErr w:type="gramEnd"/>
    </w:p>
    <w:p w14:paraId="3145F785" w14:textId="3821103B" w:rsidR="003E1429" w:rsidRPr="00CA22E5" w:rsidRDefault="00CA22E5" w:rsidP="003E1429">
      <w:pPr>
        <w:pStyle w:val="ListParagraph"/>
        <w:numPr>
          <w:ilvl w:val="1"/>
          <w:numId w:val="18"/>
        </w:numPr>
        <w:jc w:val="left"/>
        <w:rPr>
          <w:rFonts w:ascii="Arial" w:eastAsiaTheme="majorEastAsia" w:hAnsi="Arial" w:cs="Arial"/>
          <w:sz w:val="22"/>
          <w:szCs w:val="22"/>
        </w:rPr>
      </w:pPr>
      <w:r w:rsidRPr="00CA22E5">
        <w:rPr>
          <w:rFonts w:ascii="Arial" w:eastAsiaTheme="majorEastAsia" w:hAnsi="Arial" w:cs="Arial"/>
          <w:sz w:val="22"/>
          <w:szCs w:val="22"/>
        </w:rPr>
        <w:t>E</w:t>
      </w:r>
      <w:r w:rsidR="003E1429" w:rsidRPr="00CA22E5">
        <w:rPr>
          <w:rFonts w:ascii="Arial" w:eastAsiaTheme="majorEastAsia" w:hAnsi="Arial" w:cs="Arial"/>
          <w:sz w:val="22"/>
          <w:szCs w:val="22"/>
        </w:rPr>
        <w:t>ngage in activities for personal gain or a personal business, or for any commercial or</w:t>
      </w:r>
      <w:r>
        <w:rPr>
          <w:rFonts w:ascii="Arial" w:eastAsiaTheme="majorEastAsia" w:hAnsi="Arial" w:cs="Arial"/>
          <w:sz w:val="22"/>
          <w:szCs w:val="22"/>
        </w:rPr>
        <w:t xml:space="preserve"> </w:t>
      </w:r>
      <w:r w:rsidR="003E1429" w:rsidRPr="00CA22E5">
        <w:rPr>
          <w:rFonts w:ascii="Arial" w:eastAsiaTheme="majorEastAsia" w:hAnsi="Arial" w:cs="Arial"/>
          <w:sz w:val="22"/>
          <w:szCs w:val="22"/>
        </w:rPr>
        <w:t xml:space="preserve">business purposes other than Company </w:t>
      </w:r>
      <w:proofErr w:type="gramStart"/>
      <w:r w:rsidR="003E1429" w:rsidRPr="00CA22E5">
        <w:rPr>
          <w:rFonts w:ascii="Arial" w:eastAsiaTheme="majorEastAsia" w:hAnsi="Arial" w:cs="Arial"/>
          <w:sz w:val="22"/>
          <w:szCs w:val="22"/>
        </w:rPr>
        <w:t>purposes;</w:t>
      </w:r>
      <w:proofErr w:type="gramEnd"/>
    </w:p>
    <w:p w14:paraId="643566E8" w14:textId="266BD739" w:rsidR="003E1429" w:rsidRPr="003E1429" w:rsidRDefault="00CA22E5" w:rsidP="003E1429">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P</w:t>
      </w:r>
      <w:r w:rsidR="003E1429" w:rsidRPr="003E1429">
        <w:rPr>
          <w:rFonts w:ascii="Arial" w:eastAsiaTheme="majorEastAsia" w:hAnsi="Arial" w:cs="Arial"/>
          <w:sz w:val="22"/>
          <w:szCs w:val="22"/>
        </w:rPr>
        <w:t>erform any scanning or information gathering regarding Company Technology,</w:t>
      </w:r>
    </w:p>
    <w:p w14:paraId="5DB45538" w14:textId="77777777" w:rsidR="00CA22E5" w:rsidRDefault="003E1429" w:rsidP="00CA22E5">
      <w:pPr>
        <w:pStyle w:val="ListParagraph"/>
        <w:ind w:left="1440"/>
        <w:jc w:val="left"/>
        <w:rPr>
          <w:rFonts w:ascii="Arial" w:eastAsiaTheme="majorEastAsia" w:hAnsi="Arial" w:cs="Arial"/>
          <w:sz w:val="22"/>
          <w:szCs w:val="22"/>
        </w:rPr>
      </w:pPr>
      <w:r w:rsidRPr="003E1429">
        <w:rPr>
          <w:rFonts w:ascii="Arial" w:eastAsiaTheme="majorEastAsia" w:hAnsi="Arial" w:cs="Arial"/>
          <w:sz w:val="22"/>
          <w:szCs w:val="22"/>
        </w:rPr>
        <w:t xml:space="preserve">including the following: </w:t>
      </w:r>
    </w:p>
    <w:p w14:paraId="2AFE3B9D" w14:textId="77777777" w:rsid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 xml:space="preserve">port scanning, </w:t>
      </w:r>
    </w:p>
    <w:p w14:paraId="54D6814C" w14:textId="77777777" w:rsid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 xml:space="preserve">security scanning, </w:t>
      </w:r>
    </w:p>
    <w:p w14:paraId="4690E934" w14:textId="77777777" w:rsid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 xml:space="preserve">network sniffing, </w:t>
      </w:r>
    </w:p>
    <w:p w14:paraId="3FBD7AB9" w14:textId="77777777" w:rsid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keystroke</w:t>
      </w:r>
      <w:r w:rsidRPr="003E1429">
        <w:t xml:space="preserve"> </w:t>
      </w:r>
      <w:r w:rsidRPr="003E1429">
        <w:rPr>
          <w:rFonts w:ascii="Arial" w:eastAsiaTheme="majorEastAsia" w:hAnsi="Arial" w:cs="Arial"/>
          <w:sz w:val="22"/>
          <w:szCs w:val="22"/>
        </w:rPr>
        <w:t xml:space="preserve">logging, </w:t>
      </w:r>
    </w:p>
    <w:p w14:paraId="232767AB" w14:textId="22263303" w:rsidR="003E1429" w:rsidRPr="00CA22E5" w:rsidRDefault="003E1429" w:rsidP="00CA22E5">
      <w:pPr>
        <w:pStyle w:val="ListParagraph"/>
        <w:numPr>
          <w:ilvl w:val="0"/>
          <w:numId w:val="19"/>
        </w:numPr>
        <w:jc w:val="left"/>
        <w:rPr>
          <w:rFonts w:ascii="Arial" w:eastAsiaTheme="majorEastAsia" w:hAnsi="Arial" w:cs="Arial"/>
          <w:sz w:val="22"/>
          <w:szCs w:val="22"/>
        </w:rPr>
      </w:pPr>
      <w:r w:rsidRPr="003E1429">
        <w:rPr>
          <w:rFonts w:ascii="Arial" w:eastAsiaTheme="majorEastAsia" w:hAnsi="Arial" w:cs="Arial"/>
          <w:sz w:val="22"/>
          <w:szCs w:val="22"/>
        </w:rPr>
        <w:t>or other information gathering techniques, when not part of the User’s job</w:t>
      </w:r>
      <w:r w:rsidR="00CA22E5">
        <w:rPr>
          <w:rFonts w:ascii="Arial" w:eastAsiaTheme="majorEastAsia" w:hAnsi="Arial" w:cs="Arial"/>
          <w:sz w:val="22"/>
          <w:szCs w:val="22"/>
        </w:rPr>
        <w:t xml:space="preserve"> </w:t>
      </w:r>
      <w:proofErr w:type="gramStart"/>
      <w:r w:rsidRPr="00CA22E5">
        <w:rPr>
          <w:rFonts w:ascii="Arial" w:eastAsiaTheme="majorEastAsia" w:hAnsi="Arial" w:cs="Arial"/>
          <w:sz w:val="22"/>
          <w:szCs w:val="22"/>
        </w:rPr>
        <w:t>function;</w:t>
      </w:r>
      <w:proofErr w:type="gramEnd"/>
    </w:p>
    <w:p w14:paraId="4923D190" w14:textId="77777777" w:rsidR="00CA22E5" w:rsidRDefault="00CA22E5" w:rsidP="00CA22E5">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V</w:t>
      </w:r>
      <w:r w:rsidR="003E1429" w:rsidRPr="003E1429">
        <w:rPr>
          <w:rFonts w:ascii="Arial" w:eastAsiaTheme="majorEastAsia" w:hAnsi="Arial" w:cs="Arial"/>
          <w:sz w:val="22"/>
          <w:szCs w:val="22"/>
        </w:rPr>
        <w:t xml:space="preserve">iolate any applicable </w:t>
      </w:r>
      <w:proofErr w:type="gramStart"/>
      <w:r w:rsidR="003E1429" w:rsidRPr="003E1429">
        <w:rPr>
          <w:rFonts w:ascii="Arial" w:eastAsiaTheme="majorEastAsia" w:hAnsi="Arial" w:cs="Arial"/>
          <w:sz w:val="22"/>
          <w:szCs w:val="22"/>
        </w:rPr>
        <w:t>laws;</w:t>
      </w:r>
      <w:proofErr w:type="gramEnd"/>
    </w:p>
    <w:p w14:paraId="358480EA" w14:textId="7E2B60B1" w:rsidR="003E1429" w:rsidRPr="00CA22E5" w:rsidRDefault="00CA22E5" w:rsidP="00CA22E5">
      <w:pPr>
        <w:pStyle w:val="ListParagraph"/>
        <w:numPr>
          <w:ilvl w:val="1"/>
          <w:numId w:val="18"/>
        </w:numPr>
        <w:jc w:val="left"/>
        <w:rPr>
          <w:rFonts w:ascii="Arial" w:eastAsiaTheme="majorEastAsia" w:hAnsi="Arial" w:cs="Arial"/>
          <w:sz w:val="22"/>
          <w:szCs w:val="22"/>
        </w:rPr>
      </w:pPr>
      <w:r>
        <w:rPr>
          <w:rFonts w:ascii="Arial" w:eastAsiaTheme="majorEastAsia" w:hAnsi="Arial" w:cs="Arial"/>
          <w:sz w:val="22"/>
          <w:szCs w:val="22"/>
        </w:rPr>
        <w:t>S</w:t>
      </w:r>
      <w:r w:rsidR="003E1429" w:rsidRPr="00CA22E5">
        <w:rPr>
          <w:rFonts w:ascii="Arial" w:eastAsiaTheme="majorEastAsia" w:hAnsi="Arial" w:cs="Arial"/>
          <w:sz w:val="22"/>
          <w:szCs w:val="22"/>
        </w:rPr>
        <w:t xml:space="preserve">end unsolicited </w:t>
      </w:r>
      <w:proofErr w:type="gramStart"/>
      <w:r w:rsidR="003E1429" w:rsidRPr="00CA22E5">
        <w:rPr>
          <w:rFonts w:ascii="Arial" w:eastAsiaTheme="majorEastAsia" w:hAnsi="Arial" w:cs="Arial"/>
          <w:sz w:val="22"/>
          <w:szCs w:val="22"/>
        </w:rPr>
        <w:t>email;</w:t>
      </w:r>
      <w:proofErr w:type="gramEnd"/>
    </w:p>
    <w:p w14:paraId="62FF8ED8" w14:textId="43F541D6" w:rsidR="003E1429" w:rsidRPr="00CA22E5" w:rsidRDefault="00CA22E5" w:rsidP="003E1429">
      <w:pPr>
        <w:pStyle w:val="ListParagraph"/>
        <w:numPr>
          <w:ilvl w:val="1"/>
          <w:numId w:val="18"/>
        </w:numPr>
        <w:jc w:val="left"/>
        <w:rPr>
          <w:rFonts w:ascii="Arial" w:eastAsiaTheme="majorEastAsia" w:hAnsi="Arial" w:cs="Arial"/>
          <w:sz w:val="22"/>
          <w:szCs w:val="22"/>
        </w:rPr>
      </w:pPr>
      <w:r w:rsidRPr="00CA22E5">
        <w:rPr>
          <w:rFonts w:ascii="Arial" w:eastAsiaTheme="majorEastAsia" w:hAnsi="Arial" w:cs="Arial"/>
          <w:sz w:val="22"/>
          <w:szCs w:val="22"/>
        </w:rPr>
        <w:t>I</w:t>
      </w:r>
      <w:r w:rsidR="003E1429" w:rsidRPr="00CA22E5">
        <w:rPr>
          <w:rFonts w:ascii="Arial" w:eastAsiaTheme="majorEastAsia" w:hAnsi="Arial" w:cs="Arial"/>
          <w:sz w:val="22"/>
          <w:szCs w:val="22"/>
        </w:rPr>
        <w:t>nstall or use peer-to-peer file-sharing programs or access those types of networks; or</w:t>
      </w:r>
      <w:r w:rsidRPr="00CA22E5">
        <w:rPr>
          <w:rFonts w:ascii="Arial" w:eastAsiaTheme="majorEastAsia" w:hAnsi="Arial" w:cs="Arial"/>
          <w:sz w:val="22"/>
          <w:szCs w:val="22"/>
        </w:rPr>
        <w:t xml:space="preserve"> </w:t>
      </w:r>
      <w:r w:rsidR="003E1429" w:rsidRPr="00CA22E5">
        <w:rPr>
          <w:rFonts w:ascii="Arial" w:eastAsiaTheme="majorEastAsia" w:hAnsi="Arial" w:cs="Arial"/>
          <w:sz w:val="22"/>
          <w:szCs w:val="22"/>
        </w:rPr>
        <w:t>use Company resources in a manner that violates applicable laws, including without</w:t>
      </w:r>
      <w:r w:rsidRPr="00CA22E5">
        <w:rPr>
          <w:rFonts w:ascii="Arial" w:eastAsiaTheme="majorEastAsia" w:hAnsi="Arial" w:cs="Arial"/>
          <w:sz w:val="22"/>
          <w:szCs w:val="22"/>
        </w:rPr>
        <w:t xml:space="preserve"> </w:t>
      </w:r>
      <w:r w:rsidR="003E1429" w:rsidRPr="00CA22E5">
        <w:rPr>
          <w:rFonts w:ascii="Arial" w:eastAsiaTheme="majorEastAsia" w:hAnsi="Arial" w:cs="Arial"/>
          <w:sz w:val="22"/>
          <w:szCs w:val="22"/>
        </w:rPr>
        <w:t>limitation, those laws relating to discrimination and harassment, privacy, financial</w:t>
      </w:r>
      <w:r w:rsidRPr="00CA22E5">
        <w:rPr>
          <w:rFonts w:ascii="Arial" w:eastAsiaTheme="majorEastAsia" w:hAnsi="Arial" w:cs="Arial"/>
          <w:sz w:val="22"/>
          <w:szCs w:val="22"/>
        </w:rPr>
        <w:t xml:space="preserve"> </w:t>
      </w:r>
      <w:r w:rsidR="003E1429" w:rsidRPr="00CA22E5">
        <w:rPr>
          <w:rFonts w:ascii="Arial" w:eastAsiaTheme="majorEastAsia" w:hAnsi="Arial" w:cs="Arial"/>
          <w:sz w:val="22"/>
          <w:szCs w:val="22"/>
        </w:rPr>
        <w:t>disclosure, intellectual property and proprietary information, defamation and criminal</w:t>
      </w:r>
      <w:r>
        <w:rPr>
          <w:rFonts w:ascii="Arial" w:eastAsiaTheme="majorEastAsia" w:hAnsi="Arial" w:cs="Arial"/>
          <w:sz w:val="22"/>
          <w:szCs w:val="22"/>
        </w:rPr>
        <w:t xml:space="preserve"> </w:t>
      </w:r>
      <w:r w:rsidR="003E1429" w:rsidRPr="00CA22E5">
        <w:rPr>
          <w:rFonts w:ascii="Arial" w:eastAsiaTheme="majorEastAsia" w:hAnsi="Arial" w:cs="Arial"/>
          <w:sz w:val="22"/>
          <w:szCs w:val="22"/>
        </w:rPr>
        <w:t>laws.</w:t>
      </w:r>
    </w:p>
    <w:p w14:paraId="1A97B2BD" w14:textId="467E383F" w:rsidR="00C25BE0" w:rsidRDefault="003E1429" w:rsidP="003E1429">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 xml:space="preserve">Users are not permitted </w:t>
      </w:r>
      <w:r w:rsidR="00427A07">
        <w:rPr>
          <w:rFonts w:ascii="Arial" w:eastAsiaTheme="majorEastAsia" w:hAnsi="Arial" w:cs="Arial"/>
          <w:sz w:val="22"/>
          <w:szCs w:val="22"/>
        </w:rPr>
        <w:t>to use company technology to view, access, amend, update, change, collect, use or disclose any personal for confidential information in the company’s possession or control.</w:t>
      </w:r>
    </w:p>
    <w:p w14:paraId="1205C75E" w14:textId="3EA742E7" w:rsidR="00427A07" w:rsidRDefault="00427A07" w:rsidP="003E1429">
      <w:pPr>
        <w:pStyle w:val="ListParagraph"/>
        <w:numPr>
          <w:ilvl w:val="0"/>
          <w:numId w:val="18"/>
        </w:numPr>
        <w:jc w:val="left"/>
        <w:rPr>
          <w:rFonts w:ascii="Arial" w:eastAsiaTheme="majorEastAsia" w:hAnsi="Arial" w:cs="Arial"/>
          <w:sz w:val="22"/>
          <w:szCs w:val="22"/>
        </w:rPr>
      </w:pPr>
      <w:r>
        <w:rPr>
          <w:rFonts w:ascii="Arial" w:eastAsiaTheme="majorEastAsia" w:hAnsi="Arial" w:cs="Arial"/>
          <w:sz w:val="22"/>
          <w:szCs w:val="22"/>
        </w:rPr>
        <w:t>Users should immediately report any suspected unacceptable use of company technology to their immediate supervisor</w:t>
      </w:r>
      <w:r w:rsidR="00AA5302">
        <w:rPr>
          <w:rFonts w:ascii="Arial" w:eastAsiaTheme="majorEastAsia" w:hAnsi="Arial" w:cs="Arial"/>
          <w:sz w:val="22"/>
          <w:szCs w:val="22"/>
        </w:rPr>
        <w:t>.</w:t>
      </w:r>
    </w:p>
    <w:p w14:paraId="6F02B4F8" w14:textId="17D09153" w:rsidR="00AA5302" w:rsidRPr="00AA5302" w:rsidRDefault="00AA5302" w:rsidP="00AA5302">
      <w:pPr>
        <w:jc w:val="left"/>
        <w:rPr>
          <w:rFonts w:ascii="Arial" w:eastAsiaTheme="majorEastAsia" w:hAnsi="Arial" w:cs="Arial"/>
          <w:b/>
          <w:bCs/>
        </w:rPr>
      </w:pPr>
      <w:r w:rsidRPr="00AA5302">
        <w:rPr>
          <w:rFonts w:ascii="Arial" w:eastAsiaTheme="majorEastAsia" w:hAnsi="Arial" w:cs="Arial"/>
          <w:b/>
          <w:bCs/>
        </w:rPr>
        <w:t>Acknowledgement and Agreement:</w:t>
      </w:r>
    </w:p>
    <w:p w14:paraId="0D5E2A1C" w14:textId="77777777" w:rsidR="00AA5302" w:rsidRDefault="00AA5302" w:rsidP="00AA5302">
      <w:pPr>
        <w:jc w:val="left"/>
        <w:rPr>
          <w:rFonts w:ascii="Arial" w:eastAsiaTheme="majorEastAsia" w:hAnsi="Arial" w:cs="Arial"/>
          <w:sz w:val="22"/>
          <w:szCs w:val="22"/>
        </w:rPr>
      </w:pPr>
    </w:p>
    <w:p w14:paraId="71138F51" w14:textId="24CCB794" w:rsidR="00CA547F" w:rsidRPr="00B7414B" w:rsidRDefault="00AA5302" w:rsidP="00B7414B">
      <w:pPr>
        <w:jc w:val="left"/>
        <w:rPr>
          <w:rFonts w:ascii="Arial" w:eastAsiaTheme="majorEastAsia" w:hAnsi="Arial" w:cs="Arial"/>
          <w:sz w:val="22"/>
          <w:szCs w:val="22"/>
        </w:rPr>
      </w:pPr>
      <w:proofErr w:type="gramStart"/>
      <w:r>
        <w:rPr>
          <w:rFonts w:ascii="Arial" w:eastAsiaTheme="majorEastAsia" w:hAnsi="Arial" w:cs="Arial"/>
          <w:sz w:val="22"/>
          <w:szCs w:val="22"/>
        </w:rPr>
        <w:t>I,_</w:t>
      </w:r>
      <w:proofErr w:type="gramEnd"/>
      <w:r>
        <w:rPr>
          <w:rFonts w:ascii="Arial" w:eastAsiaTheme="majorEastAsia" w:hAnsi="Arial" w:cs="Arial"/>
          <w:sz w:val="22"/>
          <w:szCs w:val="22"/>
        </w:rPr>
        <w:t>_________________________________, hereby acknowledge that I have received, read and understand the company’s acceptable use policy and agree to comply with it’s terms. I understand that a violation of this policy may subject me to disciplinary action up to and including termination of my employment for just cause.</w:t>
      </w:r>
    </w:p>
    <w:sectPr w:rsidR="00CA547F" w:rsidRPr="00B7414B" w:rsidSect="002B07CD">
      <w:headerReference w:type="default" r:id="rId12"/>
      <w:footerReference w:type="default" r:id="rId13"/>
      <w:pgSz w:w="12240" w:h="15840" w:code="1"/>
      <w:pgMar w:top="990" w:right="1530" w:bottom="288" w:left="1350" w:header="720" w:footer="1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D8EB" w14:textId="77777777" w:rsidR="00216E1D" w:rsidRDefault="00216E1D" w:rsidP="006F2D74">
      <w:r>
        <w:separator/>
      </w:r>
    </w:p>
  </w:endnote>
  <w:endnote w:type="continuationSeparator" w:id="0">
    <w:p w14:paraId="137DC608" w14:textId="77777777" w:rsidR="00216E1D" w:rsidRDefault="00216E1D" w:rsidP="006F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8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13183"/>
      <w:docPartObj>
        <w:docPartGallery w:val="Page Numbers (Bottom of Page)"/>
        <w:docPartUnique/>
      </w:docPartObj>
    </w:sdtPr>
    <w:sdtEndPr/>
    <w:sdtContent>
      <w:sdt>
        <w:sdtPr>
          <w:id w:val="1506091770"/>
          <w:docPartObj>
            <w:docPartGallery w:val="Page Numbers (Top of Page)"/>
            <w:docPartUnique/>
          </w:docPartObj>
        </w:sdtPr>
        <w:sdtEndPr/>
        <w:sdtContent>
          <w:p w14:paraId="70E90BF0" w14:textId="5012DD0F" w:rsidR="00D26AC6" w:rsidRPr="004C2E43" w:rsidRDefault="004A57BF" w:rsidP="006F2D74">
            <w:pPr>
              <w:pStyle w:val="Footer"/>
              <w:rPr>
                <w:rStyle w:val="PageNumber"/>
              </w:rPr>
            </w:pPr>
            <w:r w:rsidRPr="001236D3">
              <w:t xml:space="preserve">Page </w:t>
            </w:r>
            <w:r w:rsidRPr="001236D3">
              <w:fldChar w:fldCharType="begin"/>
            </w:r>
            <w:r w:rsidRPr="001236D3">
              <w:instrText xml:space="preserve"> PAGE </w:instrText>
            </w:r>
            <w:r w:rsidRPr="001236D3">
              <w:fldChar w:fldCharType="separate"/>
            </w:r>
            <w:r w:rsidRPr="001236D3">
              <w:t>8</w:t>
            </w:r>
            <w:r w:rsidRPr="001236D3">
              <w:fldChar w:fldCharType="end"/>
            </w:r>
            <w:r w:rsidRPr="001236D3">
              <w:t xml:space="preserve"> of </w:t>
            </w:r>
            <w:r w:rsidR="003C25D8">
              <w:fldChar w:fldCharType="begin"/>
            </w:r>
            <w:r w:rsidR="003C25D8">
              <w:instrText xml:space="preserve"> NUMPAGES  </w:instrText>
            </w:r>
            <w:r w:rsidR="003C25D8">
              <w:fldChar w:fldCharType="separate"/>
            </w:r>
            <w:r w:rsidRPr="001236D3">
              <w:t>15</w:t>
            </w:r>
            <w:r w:rsidR="003C25D8">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73D3" w14:textId="77777777" w:rsidR="00216E1D" w:rsidRDefault="00216E1D" w:rsidP="006F2D74">
      <w:r>
        <w:separator/>
      </w:r>
    </w:p>
  </w:footnote>
  <w:footnote w:type="continuationSeparator" w:id="0">
    <w:p w14:paraId="772BA0CA" w14:textId="77777777" w:rsidR="00216E1D" w:rsidRDefault="00216E1D" w:rsidP="006F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A681" w14:textId="336A6806" w:rsidR="00D26AC6" w:rsidRPr="00AD3289" w:rsidRDefault="004A57BF" w:rsidP="006F2D74">
    <w:pPr>
      <w:pStyle w:val="Header"/>
      <w:rPr>
        <w:rFonts w:ascii="Arial" w:hAnsi="Arial" w:cs="Arial"/>
        <w:b/>
        <w:bCs/>
        <w:i/>
        <w:iCs/>
        <w:sz w:val="18"/>
        <w:szCs w:val="18"/>
      </w:rPr>
    </w:pPr>
    <w:r>
      <w:rPr>
        <w:noProof/>
      </w:rPr>
      <w:drawing>
        <wp:anchor distT="0" distB="0" distL="114300" distR="114300" simplePos="0" relativeHeight="251659264" behindDoc="0" locked="0" layoutInCell="1" allowOverlap="1" wp14:anchorId="7387E2ED" wp14:editId="14258579">
          <wp:simplePos x="0" y="0"/>
          <wp:positionH relativeFrom="column">
            <wp:posOffset>8231110</wp:posOffset>
          </wp:positionH>
          <wp:positionV relativeFrom="paragraph">
            <wp:posOffset>-379335</wp:posOffset>
          </wp:positionV>
          <wp:extent cx="1319842" cy="570438"/>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842" cy="570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6E45E"/>
    <w:lvl w:ilvl="0">
      <w:start w:val="1"/>
      <w:numFmt w:val="decimal"/>
      <w:pStyle w:val="ListNumber5"/>
      <w:lvlText w:val="%1."/>
      <w:lvlJc w:val="left"/>
      <w:pPr>
        <w:tabs>
          <w:tab w:val="num" w:pos="1800"/>
        </w:tabs>
        <w:ind w:left="1800" w:hanging="360"/>
      </w:pPr>
    </w:lvl>
  </w:abstractNum>
  <w:abstractNum w:abstractNumId="1" w15:restartNumberingAfterBreak="0">
    <w:nsid w:val="0E7D71D7"/>
    <w:multiLevelType w:val="hybridMultilevel"/>
    <w:tmpl w:val="24D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47E"/>
    <w:multiLevelType w:val="hybridMultilevel"/>
    <w:tmpl w:val="5A144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F4641"/>
    <w:multiLevelType w:val="multilevel"/>
    <w:tmpl w:val="2B38642E"/>
    <w:styleLink w:val="DRPHeadingStyle"/>
    <w:lvl w:ilvl="0">
      <w:start w:val="1"/>
      <w:numFmt w:val="decimal"/>
      <w:pStyle w:val="Heading1"/>
      <w:lvlText w:val="%1"/>
      <w:lvlJc w:val="left"/>
      <w:pPr>
        <w:ind w:left="432" w:hanging="432"/>
      </w:pPr>
      <w:rPr>
        <w:rFonts w:hint="default"/>
      </w:rPr>
    </w:lvl>
    <w:lvl w:ilvl="1">
      <w:start w:val="1"/>
      <w:numFmt w:val="decimal"/>
      <w:pStyle w:val="Heading2"/>
      <w:lvlText w:val="%2."/>
      <w:lvlJc w:val="left"/>
      <w:rPr>
        <w:rFonts w:hint="default"/>
      </w:rPr>
    </w:lvl>
    <w:lvl w:ilvl="2">
      <w:start w:val="1"/>
      <w:numFmt w:val="decimal"/>
      <w:pStyle w:val="Heading3"/>
      <w:lvlText w:val="%1.%2.%3"/>
      <w:lvlJc w:val="left"/>
      <w:pPr>
        <w:ind w:left="6930" w:hanging="720"/>
      </w:pPr>
      <w:rPr>
        <w:rFonts w:hint="default"/>
      </w:rPr>
    </w:lvl>
    <w:lvl w:ilvl="3">
      <w:start w:val="1"/>
      <w:numFmt w:val="decimal"/>
      <w:pStyle w:val="Heading4"/>
      <w:lvlText w:val="%3.%4.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none"/>
      <w:lvlText w:val=""/>
      <w:lvlJc w:val="left"/>
      <w:pPr>
        <w:ind w:left="0" w:firstLine="0"/>
      </w:pPr>
      <w:rPr>
        <w:rFonts w:hint="default"/>
      </w:rPr>
    </w:lvl>
  </w:abstractNum>
  <w:abstractNum w:abstractNumId="4"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22EFE"/>
    <w:multiLevelType w:val="hybridMultilevel"/>
    <w:tmpl w:val="5E30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574C5"/>
    <w:multiLevelType w:val="hybridMultilevel"/>
    <w:tmpl w:val="04A0C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842A8"/>
    <w:multiLevelType w:val="hybridMultilevel"/>
    <w:tmpl w:val="F71A2E7A"/>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24AA7"/>
    <w:multiLevelType w:val="hybridMultilevel"/>
    <w:tmpl w:val="776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8603B"/>
    <w:multiLevelType w:val="hybridMultilevel"/>
    <w:tmpl w:val="DF985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B45CB"/>
    <w:multiLevelType w:val="hybridMultilevel"/>
    <w:tmpl w:val="9318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D180F"/>
    <w:multiLevelType w:val="hybridMultilevel"/>
    <w:tmpl w:val="63A66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2920"/>
    <w:multiLevelType w:val="multilevel"/>
    <w:tmpl w:val="79845DF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22352F8"/>
    <w:multiLevelType w:val="hybridMultilevel"/>
    <w:tmpl w:val="6D38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E7D0D"/>
    <w:multiLevelType w:val="hybridMultilevel"/>
    <w:tmpl w:val="755A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3E0D"/>
    <w:multiLevelType w:val="hybridMultilevel"/>
    <w:tmpl w:val="3350CD2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8393B"/>
    <w:multiLevelType w:val="hybridMultilevel"/>
    <w:tmpl w:val="011024AC"/>
    <w:lvl w:ilvl="0" w:tplc="845419F4">
      <w:start w:val="1"/>
      <w:numFmt w:val="bullet"/>
      <w:pStyle w:val="Bullets"/>
      <w:lvlText w:val=""/>
      <w:lvlJc w:val="left"/>
      <w:pPr>
        <w:tabs>
          <w:tab w:val="num" w:pos="720"/>
        </w:tabs>
        <w:ind w:left="720" w:hanging="360"/>
      </w:pPr>
      <w:rPr>
        <w:rFonts w:ascii="Wingdings" w:hAnsi="Wingdings" w:hint="default"/>
      </w:rPr>
    </w:lvl>
    <w:lvl w:ilvl="1" w:tplc="1E7C0154">
      <w:start w:val="1"/>
      <w:numFmt w:val="bullet"/>
      <w:lvlText w:val="-"/>
      <w:lvlJc w:val="left"/>
      <w:pPr>
        <w:tabs>
          <w:tab w:val="num" w:pos="1440"/>
        </w:tabs>
        <w:ind w:left="1440" w:hanging="360"/>
      </w:pPr>
      <w:rPr>
        <w:rFonts w:ascii="Times New Roman" w:hAnsi="Times New Roman" w:hint="default"/>
        <w:spacing w:val="0"/>
        <w:positio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A5C02"/>
    <w:multiLevelType w:val="hybridMultilevel"/>
    <w:tmpl w:val="0276C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E3575"/>
    <w:multiLevelType w:val="hybridMultilevel"/>
    <w:tmpl w:val="F7C049C6"/>
    <w:lvl w:ilvl="0" w:tplc="6F20A382">
      <w:start w:val="1"/>
      <w:numFmt w:val="decimal"/>
      <w:lvlText w:val="%1."/>
      <w:lvlJc w:val="left"/>
      <w:pPr>
        <w:ind w:left="1080" w:hanging="360"/>
      </w:pPr>
      <w:rPr>
        <w:rFonts w:eastAsia="Times New Roman" w:hint="default"/>
        <w:color w:val="33475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2"/>
  </w:num>
  <w:num w:numId="4">
    <w:abstractNumId w:val="3"/>
  </w:num>
  <w:num w:numId="5">
    <w:abstractNumId w:val="16"/>
  </w:num>
  <w:num w:numId="6">
    <w:abstractNumId w:val="14"/>
  </w:num>
  <w:num w:numId="7">
    <w:abstractNumId w:val="1"/>
  </w:num>
  <w:num w:numId="8">
    <w:abstractNumId w:val="10"/>
  </w:num>
  <w:num w:numId="9">
    <w:abstractNumId w:val="18"/>
  </w:num>
  <w:num w:numId="10">
    <w:abstractNumId w:val="5"/>
  </w:num>
  <w:num w:numId="11">
    <w:abstractNumId w:val="13"/>
  </w:num>
  <w:num w:numId="12">
    <w:abstractNumId w:val="7"/>
  </w:num>
  <w:num w:numId="13">
    <w:abstractNumId w:val="8"/>
  </w:num>
  <w:num w:numId="14">
    <w:abstractNumId w:val="6"/>
  </w:num>
  <w:num w:numId="15">
    <w:abstractNumId w:val="11"/>
  </w:num>
  <w:num w:numId="16">
    <w:abstractNumId w:val="9"/>
  </w:num>
  <w:num w:numId="17">
    <w:abstractNumId w:val="17"/>
  </w:num>
  <w:num w:numId="18">
    <w:abstractNumId w:val="2"/>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CD"/>
    <w:rsid w:val="00076141"/>
    <w:rsid w:val="000A4022"/>
    <w:rsid w:val="00107BBB"/>
    <w:rsid w:val="00111607"/>
    <w:rsid w:val="0013478B"/>
    <w:rsid w:val="001361CB"/>
    <w:rsid w:val="001638E4"/>
    <w:rsid w:val="00165A62"/>
    <w:rsid w:val="00191D0C"/>
    <w:rsid w:val="00194785"/>
    <w:rsid w:val="001A5D53"/>
    <w:rsid w:val="001C0EE6"/>
    <w:rsid w:val="001E5304"/>
    <w:rsid w:val="00211D1A"/>
    <w:rsid w:val="0021656A"/>
    <w:rsid w:val="00216E1D"/>
    <w:rsid w:val="00226857"/>
    <w:rsid w:val="00230CC1"/>
    <w:rsid w:val="00241E9F"/>
    <w:rsid w:val="00245B13"/>
    <w:rsid w:val="00246708"/>
    <w:rsid w:val="00271583"/>
    <w:rsid w:val="00272997"/>
    <w:rsid w:val="0029211D"/>
    <w:rsid w:val="002951B3"/>
    <w:rsid w:val="002B07CD"/>
    <w:rsid w:val="002F3CA0"/>
    <w:rsid w:val="002F4D46"/>
    <w:rsid w:val="003248BB"/>
    <w:rsid w:val="00335BE6"/>
    <w:rsid w:val="0034065B"/>
    <w:rsid w:val="00360159"/>
    <w:rsid w:val="00373BEC"/>
    <w:rsid w:val="003A6457"/>
    <w:rsid w:val="003C25D8"/>
    <w:rsid w:val="003E1429"/>
    <w:rsid w:val="003F54F8"/>
    <w:rsid w:val="00402058"/>
    <w:rsid w:val="00421A77"/>
    <w:rsid w:val="00427A07"/>
    <w:rsid w:val="004510FF"/>
    <w:rsid w:val="00485632"/>
    <w:rsid w:val="00491A5F"/>
    <w:rsid w:val="004A57BF"/>
    <w:rsid w:val="004B156A"/>
    <w:rsid w:val="004C53D0"/>
    <w:rsid w:val="004C58DC"/>
    <w:rsid w:val="004D01DD"/>
    <w:rsid w:val="004F4832"/>
    <w:rsid w:val="0050330C"/>
    <w:rsid w:val="005161EC"/>
    <w:rsid w:val="00520A39"/>
    <w:rsid w:val="00531380"/>
    <w:rsid w:val="0054117A"/>
    <w:rsid w:val="005450F9"/>
    <w:rsid w:val="0054603C"/>
    <w:rsid w:val="00547A53"/>
    <w:rsid w:val="005674AC"/>
    <w:rsid w:val="00567FB4"/>
    <w:rsid w:val="0058120F"/>
    <w:rsid w:val="00597E4C"/>
    <w:rsid w:val="005C2CEE"/>
    <w:rsid w:val="005D5881"/>
    <w:rsid w:val="00606E11"/>
    <w:rsid w:val="00613661"/>
    <w:rsid w:val="00622E7E"/>
    <w:rsid w:val="00624A92"/>
    <w:rsid w:val="006262A3"/>
    <w:rsid w:val="006473E8"/>
    <w:rsid w:val="00671602"/>
    <w:rsid w:val="00697B3B"/>
    <w:rsid w:val="00697B70"/>
    <w:rsid w:val="006C36DA"/>
    <w:rsid w:val="006D19CB"/>
    <w:rsid w:val="006F2D74"/>
    <w:rsid w:val="006F409D"/>
    <w:rsid w:val="0071230F"/>
    <w:rsid w:val="00717AF5"/>
    <w:rsid w:val="00721CCF"/>
    <w:rsid w:val="0075466C"/>
    <w:rsid w:val="00755D4F"/>
    <w:rsid w:val="00757BEB"/>
    <w:rsid w:val="00771C6A"/>
    <w:rsid w:val="00774D18"/>
    <w:rsid w:val="007C224B"/>
    <w:rsid w:val="007C6155"/>
    <w:rsid w:val="00801FB1"/>
    <w:rsid w:val="00827356"/>
    <w:rsid w:val="00840716"/>
    <w:rsid w:val="0084473A"/>
    <w:rsid w:val="008A07BF"/>
    <w:rsid w:val="008F1F50"/>
    <w:rsid w:val="00900583"/>
    <w:rsid w:val="009026C4"/>
    <w:rsid w:val="00931FE3"/>
    <w:rsid w:val="0093205D"/>
    <w:rsid w:val="009549F8"/>
    <w:rsid w:val="00955689"/>
    <w:rsid w:val="009658F4"/>
    <w:rsid w:val="00985234"/>
    <w:rsid w:val="00985C71"/>
    <w:rsid w:val="00995DE0"/>
    <w:rsid w:val="009B226A"/>
    <w:rsid w:val="009F575B"/>
    <w:rsid w:val="00A24789"/>
    <w:rsid w:val="00A7094C"/>
    <w:rsid w:val="00A82E14"/>
    <w:rsid w:val="00AA5302"/>
    <w:rsid w:val="00AA60F9"/>
    <w:rsid w:val="00AB351E"/>
    <w:rsid w:val="00AF4F3D"/>
    <w:rsid w:val="00B060B3"/>
    <w:rsid w:val="00B52A3C"/>
    <w:rsid w:val="00B53BCB"/>
    <w:rsid w:val="00B61166"/>
    <w:rsid w:val="00B7414B"/>
    <w:rsid w:val="00B803D6"/>
    <w:rsid w:val="00BA2D4C"/>
    <w:rsid w:val="00BE1E96"/>
    <w:rsid w:val="00BF092A"/>
    <w:rsid w:val="00BF54CC"/>
    <w:rsid w:val="00C25BE0"/>
    <w:rsid w:val="00C30193"/>
    <w:rsid w:val="00C400F9"/>
    <w:rsid w:val="00C40C09"/>
    <w:rsid w:val="00C71EEB"/>
    <w:rsid w:val="00C92937"/>
    <w:rsid w:val="00C93E90"/>
    <w:rsid w:val="00CA22E5"/>
    <w:rsid w:val="00CA547F"/>
    <w:rsid w:val="00CE7A75"/>
    <w:rsid w:val="00CF3CD5"/>
    <w:rsid w:val="00CF7135"/>
    <w:rsid w:val="00D577AE"/>
    <w:rsid w:val="00D61A9D"/>
    <w:rsid w:val="00D71D47"/>
    <w:rsid w:val="00DB59A0"/>
    <w:rsid w:val="00DF1A66"/>
    <w:rsid w:val="00E16A84"/>
    <w:rsid w:val="00EA0119"/>
    <w:rsid w:val="00EC2F6E"/>
    <w:rsid w:val="00EE0431"/>
    <w:rsid w:val="00F0146F"/>
    <w:rsid w:val="00F019D1"/>
    <w:rsid w:val="00F06A4D"/>
    <w:rsid w:val="00F141FE"/>
    <w:rsid w:val="00F22BAA"/>
    <w:rsid w:val="00F273A8"/>
    <w:rsid w:val="00F76199"/>
    <w:rsid w:val="00FA27DE"/>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C22EC"/>
  <w15:chartTrackingRefBased/>
  <w15:docId w15:val="{BF244D68-F516-484D-A38E-A7CE2A06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74"/>
    <w:pPr>
      <w:spacing w:after="200" w:line="276" w:lineRule="auto"/>
      <w:contextualSpacing/>
      <w:jc w:val="both"/>
    </w:pPr>
    <w:rPr>
      <w:rFonts w:eastAsia="Times New Roman" w:cstheme="minorHAnsi"/>
      <w:sz w:val="24"/>
      <w:szCs w:val="24"/>
    </w:rPr>
  </w:style>
  <w:style w:type="paragraph" w:styleId="Heading1">
    <w:name w:val="heading 1"/>
    <w:next w:val="body"/>
    <w:link w:val="Heading1Char"/>
    <w:uiPriority w:val="9"/>
    <w:qFormat/>
    <w:rsid w:val="002B07CD"/>
    <w:pPr>
      <w:keepNext/>
      <w:numPr>
        <w:numId w:val="4"/>
      </w:numPr>
      <w:spacing w:before="180" w:after="200" w:line="276" w:lineRule="auto"/>
      <w:outlineLvl w:val="0"/>
    </w:pPr>
    <w:rPr>
      <w:rFonts w:ascii="Arial" w:eastAsia="Arial Unicode MS" w:hAnsi="Arial" w:cs="Arial"/>
      <w:b/>
      <w:bCs/>
      <w:caps/>
      <w:kern w:val="36"/>
      <w:sz w:val="28"/>
      <w:szCs w:val="48"/>
    </w:rPr>
  </w:style>
  <w:style w:type="paragraph" w:styleId="Heading2">
    <w:name w:val="heading 2"/>
    <w:basedOn w:val="Heading1"/>
    <w:link w:val="Heading2Char"/>
    <w:uiPriority w:val="9"/>
    <w:qFormat/>
    <w:rsid w:val="002B07CD"/>
    <w:pPr>
      <w:keepLines/>
      <w:numPr>
        <w:ilvl w:val="1"/>
      </w:numPr>
      <w:outlineLvl w:val="1"/>
    </w:pPr>
    <w:rPr>
      <w:rFonts w:cs="Arial Unicode MS"/>
      <w:bCs w:val="0"/>
      <w:caps w:val="0"/>
      <w:sz w:val="24"/>
    </w:rPr>
  </w:style>
  <w:style w:type="paragraph" w:styleId="Heading3">
    <w:name w:val="heading 3"/>
    <w:basedOn w:val="Heading2"/>
    <w:link w:val="Heading3Char"/>
    <w:uiPriority w:val="9"/>
    <w:qFormat/>
    <w:rsid w:val="002B07CD"/>
    <w:pPr>
      <w:numPr>
        <w:ilvl w:val="2"/>
      </w:numPr>
      <w:tabs>
        <w:tab w:val="left" w:pos="864"/>
      </w:tabs>
      <w:spacing w:before="120"/>
      <w:ind w:left="720"/>
      <w:outlineLvl w:val="2"/>
    </w:pPr>
    <w:rPr>
      <w:bCs/>
      <w:sz w:val="22"/>
    </w:rPr>
  </w:style>
  <w:style w:type="paragraph" w:styleId="Heading4">
    <w:name w:val="heading 4"/>
    <w:basedOn w:val="Heading3"/>
    <w:link w:val="Heading4Char"/>
    <w:uiPriority w:val="9"/>
    <w:qFormat/>
    <w:rsid w:val="002B07CD"/>
    <w:pPr>
      <w:numPr>
        <w:ilvl w:val="3"/>
      </w:numPr>
      <w:tabs>
        <w:tab w:val="clear" w:pos="864"/>
        <w:tab w:val="left" w:pos="1152"/>
      </w:tabs>
      <w:outlineLvl w:val="3"/>
    </w:pPr>
    <w:rPr>
      <w:b w:val="0"/>
      <w:bCs w:val="0"/>
    </w:rPr>
  </w:style>
  <w:style w:type="paragraph" w:styleId="Heading5">
    <w:name w:val="heading 5"/>
    <w:basedOn w:val="Normal"/>
    <w:link w:val="Heading5Char"/>
    <w:uiPriority w:val="9"/>
    <w:qFormat/>
    <w:rsid w:val="002B07CD"/>
    <w:pPr>
      <w:numPr>
        <w:ilvl w:val="4"/>
        <w:numId w:val="3"/>
      </w:numPr>
      <w:outlineLvl w:val="4"/>
    </w:pPr>
    <w:rPr>
      <w:rFonts w:ascii="Arial" w:eastAsia="Arial Unicode MS" w:hAnsi="Arial" w:cs="Arial Unicode MS"/>
      <w:b/>
      <w:bCs/>
      <w:szCs w:val="20"/>
    </w:rPr>
  </w:style>
  <w:style w:type="paragraph" w:styleId="Heading6">
    <w:name w:val="heading 6"/>
    <w:basedOn w:val="Normal"/>
    <w:next w:val="Normal"/>
    <w:link w:val="Heading6Char"/>
    <w:uiPriority w:val="9"/>
    <w:qFormat/>
    <w:rsid w:val="002B07CD"/>
    <w:pPr>
      <w:numPr>
        <w:ilvl w:val="5"/>
        <w:numId w:val="3"/>
      </w:numPr>
      <w:outlineLvl w:val="5"/>
    </w:pPr>
    <w:rPr>
      <w:rFonts w:ascii="Arial" w:hAnsi="Arial"/>
      <w:b/>
      <w:bCs/>
      <w:caps/>
      <w:sz w:val="28"/>
      <w:szCs w:val="22"/>
    </w:rPr>
  </w:style>
  <w:style w:type="paragraph" w:styleId="Heading7">
    <w:name w:val="heading 7"/>
    <w:basedOn w:val="Normal"/>
    <w:next w:val="Normal"/>
    <w:link w:val="Heading7Char"/>
    <w:uiPriority w:val="9"/>
    <w:qFormat/>
    <w:rsid w:val="002B07CD"/>
    <w:pPr>
      <w:numPr>
        <w:ilvl w:val="6"/>
        <w:numId w:val="3"/>
      </w:numPr>
      <w:outlineLvl w:val="6"/>
    </w:pPr>
    <w:rPr>
      <w:rFonts w:ascii="Arial" w:hAnsi="Arial"/>
      <w:b/>
    </w:rPr>
  </w:style>
  <w:style w:type="paragraph" w:styleId="Heading8">
    <w:name w:val="heading 8"/>
    <w:basedOn w:val="Normal"/>
    <w:next w:val="Normal"/>
    <w:link w:val="Heading8Char"/>
    <w:uiPriority w:val="9"/>
    <w:qFormat/>
    <w:rsid w:val="002B07CD"/>
    <w:pPr>
      <w:numPr>
        <w:ilvl w:val="7"/>
        <w:numId w:val="3"/>
      </w:numPr>
      <w:outlineLvl w:val="7"/>
    </w:pPr>
    <w:rPr>
      <w:rFonts w:ascii="Arial" w:hAnsi="Arial"/>
      <w:b/>
      <w:iCs/>
    </w:rPr>
  </w:style>
  <w:style w:type="paragraph" w:styleId="Heading9">
    <w:name w:val="heading 9"/>
    <w:basedOn w:val="Normal"/>
    <w:next w:val="Normal"/>
    <w:link w:val="Heading9Char"/>
    <w:uiPriority w:val="9"/>
    <w:qFormat/>
    <w:rsid w:val="002B07CD"/>
    <w:pPr>
      <w:numPr>
        <w:ilvl w:val="8"/>
        <w:numId w:val="3"/>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CD"/>
    <w:rPr>
      <w:rFonts w:ascii="Arial" w:eastAsia="Arial Unicode MS" w:hAnsi="Arial" w:cs="Arial"/>
      <w:b/>
      <w:bCs/>
      <w:caps/>
      <w:kern w:val="36"/>
      <w:sz w:val="28"/>
      <w:szCs w:val="48"/>
    </w:rPr>
  </w:style>
  <w:style w:type="character" w:customStyle="1" w:styleId="Heading2Char">
    <w:name w:val="Heading 2 Char"/>
    <w:basedOn w:val="DefaultParagraphFont"/>
    <w:link w:val="Heading2"/>
    <w:uiPriority w:val="9"/>
    <w:rsid w:val="002B07CD"/>
    <w:rPr>
      <w:rFonts w:ascii="Arial" w:eastAsia="Arial Unicode MS" w:hAnsi="Arial" w:cs="Arial Unicode MS"/>
      <w:b/>
      <w:kern w:val="36"/>
      <w:sz w:val="24"/>
      <w:szCs w:val="48"/>
    </w:rPr>
  </w:style>
  <w:style w:type="character" w:customStyle="1" w:styleId="Heading3Char">
    <w:name w:val="Heading 3 Char"/>
    <w:basedOn w:val="DefaultParagraphFont"/>
    <w:link w:val="Heading3"/>
    <w:uiPriority w:val="9"/>
    <w:rsid w:val="002B07CD"/>
    <w:rPr>
      <w:rFonts w:ascii="Arial" w:eastAsia="Arial Unicode MS" w:hAnsi="Arial" w:cs="Arial Unicode MS"/>
      <w:b/>
      <w:bCs/>
      <w:kern w:val="36"/>
      <w:szCs w:val="48"/>
    </w:rPr>
  </w:style>
  <w:style w:type="character" w:customStyle="1" w:styleId="Heading4Char">
    <w:name w:val="Heading 4 Char"/>
    <w:basedOn w:val="DefaultParagraphFont"/>
    <w:link w:val="Heading4"/>
    <w:uiPriority w:val="9"/>
    <w:rsid w:val="002B07CD"/>
    <w:rPr>
      <w:rFonts w:ascii="Arial" w:eastAsia="Arial Unicode MS" w:hAnsi="Arial" w:cs="Arial Unicode MS"/>
      <w:kern w:val="36"/>
      <w:szCs w:val="48"/>
    </w:rPr>
  </w:style>
  <w:style w:type="character" w:customStyle="1" w:styleId="Heading5Char">
    <w:name w:val="Heading 5 Char"/>
    <w:basedOn w:val="DefaultParagraphFont"/>
    <w:link w:val="Heading5"/>
    <w:uiPriority w:val="9"/>
    <w:rsid w:val="002B07CD"/>
    <w:rPr>
      <w:rFonts w:ascii="Arial" w:eastAsia="Arial Unicode MS" w:hAnsi="Arial" w:cs="Arial Unicode MS"/>
      <w:b/>
      <w:bCs/>
      <w:sz w:val="24"/>
      <w:szCs w:val="20"/>
    </w:rPr>
  </w:style>
  <w:style w:type="character" w:customStyle="1" w:styleId="Heading6Char">
    <w:name w:val="Heading 6 Char"/>
    <w:basedOn w:val="DefaultParagraphFont"/>
    <w:link w:val="Heading6"/>
    <w:uiPriority w:val="9"/>
    <w:rsid w:val="002B07CD"/>
    <w:rPr>
      <w:rFonts w:ascii="Arial" w:eastAsia="Times New Roman" w:hAnsi="Arial" w:cs="Times New Roman"/>
      <w:b/>
      <w:bCs/>
      <w:caps/>
      <w:sz w:val="28"/>
    </w:rPr>
  </w:style>
  <w:style w:type="character" w:customStyle="1" w:styleId="Heading7Char">
    <w:name w:val="Heading 7 Char"/>
    <w:basedOn w:val="DefaultParagraphFont"/>
    <w:link w:val="Heading7"/>
    <w:uiPriority w:val="9"/>
    <w:rsid w:val="002B07CD"/>
    <w:rPr>
      <w:rFonts w:ascii="Arial" w:eastAsia="Times New Roman" w:hAnsi="Arial" w:cs="Times New Roman"/>
      <w:b/>
      <w:sz w:val="24"/>
      <w:szCs w:val="24"/>
    </w:rPr>
  </w:style>
  <w:style w:type="character" w:customStyle="1" w:styleId="Heading8Char">
    <w:name w:val="Heading 8 Char"/>
    <w:basedOn w:val="DefaultParagraphFont"/>
    <w:link w:val="Heading8"/>
    <w:uiPriority w:val="9"/>
    <w:rsid w:val="002B07CD"/>
    <w:rPr>
      <w:rFonts w:ascii="Arial" w:eastAsia="Times New Roman" w:hAnsi="Arial" w:cs="Times New Roman"/>
      <w:b/>
      <w:iCs/>
      <w:sz w:val="24"/>
      <w:szCs w:val="24"/>
    </w:rPr>
  </w:style>
  <w:style w:type="character" w:customStyle="1" w:styleId="Heading9Char">
    <w:name w:val="Heading 9 Char"/>
    <w:basedOn w:val="DefaultParagraphFont"/>
    <w:link w:val="Heading9"/>
    <w:uiPriority w:val="9"/>
    <w:rsid w:val="002B07CD"/>
    <w:rPr>
      <w:rFonts w:ascii="Arial" w:eastAsia="Times New Roman" w:hAnsi="Arial" w:cs="Arial"/>
    </w:rPr>
  </w:style>
  <w:style w:type="character" w:styleId="Hyperlink">
    <w:name w:val="Hyperlink"/>
    <w:uiPriority w:val="99"/>
    <w:rsid w:val="002B07CD"/>
    <w:rPr>
      <w:color w:val="000FFF"/>
      <w:u w:val="single"/>
    </w:rPr>
  </w:style>
  <w:style w:type="paragraph" w:styleId="Header">
    <w:name w:val="header"/>
    <w:basedOn w:val="Normal"/>
    <w:link w:val="HeaderChar"/>
    <w:uiPriority w:val="99"/>
    <w:rsid w:val="002B07CD"/>
    <w:pPr>
      <w:tabs>
        <w:tab w:val="center" w:pos="4320"/>
        <w:tab w:val="right" w:pos="8640"/>
      </w:tabs>
    </w:pPr>
  </w:style>
  <w:style w:type="character" w:customStyle="1" w:styleId="HeaderChar">
    <w:name w:val="Header Char"/>
    <w:basedOn w:val="DefaultParagraphFont"/>
    <w:link w:val="Header"/>
    <w:uiPriority w:val="99"/>
    <w:rsid w:val="002B07CD"/>
    <w:rPr>
      <w:rFonts w:ascii="Times New Roman" w:eastAsia="Times New Roman" w:hAnsi="Times New Roman" w:cs="Times New Roman"/>
      <w:sz w:val="24"/>
      <w:szCs w:val="24"/>
    </w:rPr>
  </w:style>
  <w:style w:type="paragraph" w:styleId="Footer">
    <w:name w:val="footer"/>
    <w:basedOn w:val="Normal"/>
    <w:link w:val="FooterChar"/>
    <w:uiPriority w:val="99"/>
    <w:rsid w:val="002B07CD"/>
    <w:pPr>
      <w:tabs>
        <w:tab w:val="center" w:pos="4320"/>
        <w:tab w:val="right" w:pos="8640"/>
      </w:tabs>
    </w:pPr>
  </w:style>
  <w:style w:type="character" w:customStyle="1" w:styleId="FooterChar">
    <w:name w:val="Footer Char"/>
    <w:basedOn w:val="DefaultParagraphFont"/>
    <w:link w:val="Footer"/>
    <w:uiPriority w:val="99"/>
    <w:rsid w:val="002B07CD"/>
    <w:rPr>
      <w:rFonts w:ascii="Times New Roman" w:eastAsia="Times New Roman" w:hAnsi="Times New Roman" w:cs="Times New Roman"/>
      <w:sz w:val="24"/>
      <w:szCs w:val="24"/>
    </w:rPr>
  </w:style>
  <w:style w:type="paragraph" w:styleId="Title">
    <w:name w:val="Title"/>
    <w:basedOn w:val="Normal"/>
    <w:link w:val="TitleChar"/>
    <w:uiPriority w:val="10"/>
    <w:qFormat/>
    <w:rsid w:val="002B07CD"/>
    <w:pPr>
      <w:spacing w:before="180"/>
      <w:jc w:val="center"/>
    </w:pPr>
    <w:rPr>
      <w:b/>
      <w:bCs/>
      <w:caps/>
      <w:sz w:val="36"/>
    </w:rPr>
  </w:style>
  <w:style w:type="character" w:customStyle="1" w:styleId="TitleChar">
    <w:name w:val="Title Char"/>
    <w:basedOn w:val="DefaultParagraphFont"/>
    <w:link w:val="Title"/>
    <w:uiPriority w:val="10"/>
    <w:rsid w:val="002B07CD"/>
    <w:rPr>
      <w:rFonts w:ascii="Times New Roman" w:eastAsia="Times New Roman" w:hAnsi="Times New Roman" w:cs="Times New Roman"/>
      <w:b/>
      <w:bCs/>
      <w:caps/>
      <w:sz w:val="36"/>
      <w:szCs w:val="24"/>
    </w:rPr>
  </w:style>
  <w:style w:type="paragraph" w:styleId="Caption">
    <w:name w:val="caption"/>
    <w:basedOn w:val="Normal"/>
    <w:next w:val="Normal"/>
    <w:rsid w:val="002B07CD"/>
    <w:pPr>
      <w:keepNext/>
    </w:pPr>
    <w:rPr>
      <w:b/>
      <w:bCs/>
      <w:i/>
      <w:sz w:val="20"/>
      <w:szCs w:val="20"/>
    </w:rPr>
  </w:style>
  <w:style w:type="paragraph" w:styleId="BodyTextIndent">
    <w:name w:val="Body Text Indent"/>
    <w:basedOn w:val="Normal"/>
    <w:link w:val="BodyTextIndentChar"/>
    <w:rsid w:val="002B07CD"/>
  </w:style>
  <w:style w:type="character" w:customStyle="1" w:styleId="BodyTextIndentChar">
    <w:name w:val="Body Text Indent Char"/>
    <w:basedOn w:val="DefaultParagraphFont"/>
    <w:link w:val="BodyTextIndent"/>
    <w:rsid w:val="002B07CD"/>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2B07CD"/>
    <w:pPr>
      <w:spacing w:before="360" w:after="0"/>
      <w:jc w:val="left"/>
    </w:pPr>
    <w:rPr>
      <w:rFonts w:asciiTheme="majorHAnsi" w:hAnsiTheme="majorHAnsi"/>
      <w:b/>
      <w:bCs/>
      <w:caps/>
    </w:rPr>
  </w:style>
  <w:style w:type="paragraph" w:styleId="TOC2">
    <w:name w:val="toc 2"/>
    <w:basedOn w:val="Normal"/>
    <w:next w:val="Normal"/>
    <w:uiPriority w:val="39"/>
    <w:qFormat/>
    <w:rsid w:val="002B07CD"/>
    <w:pPr>
      <w:spacing w:before="240" w:after="0"/>
      <w:jc w:val="left"/>
    </w:pPr>
    <w:rPr>
      <w:b/>
      <w:bCs/>
      <w:sz w:val="20"/>
      <w:szCs w:val="20"/>
    </w:rPr>
  </w:style>
  <w:style w:type="paragraph" w:styleId="TOC3">
    <w:name w:val="toc 3"/>
    <w:basedOn w:val="Normal"/>
    <w:next w:val="Normal"/>
    <w:autoRedefine/>
    <w:uiPriority w:val="39"/>
    <w:rsid w:val="002B07CD"/>
    <w:pPr>
      <w:spacing w:after="0"/>
      <w:ind w:left="240"/>
      <w:jc w:val="left"/>
    </w:pPr>
    <w:rPr>
      <w:sz w:val="20"/>
      <w:szCs w:val="20"/>
    </w:rPr>
  </w:style>
  <w:style w:type="paragraph" w:styleId="TOC4">
    <w:name w:val="toc 4"/>
    <w:basedOn w:val="Normal"/>
    <w:next w:val="Normal"/>
    <w:autoRedefine/>
    <w:rsid w:val="002B07CD"/>
    <w:pPr>
      <w:spacing w:after="0"/>
      <w:ind w:left="480"/>
      <w:jc w:val="left"/>
    </w:pPr>
    <w:rPr>
      <w:sz w:val="20"/>
      <w:szCs w:val="20"/>
    </w:rPr>
  </w:style>
  <w:style w:type="paragraph" w:styleId="TOC5">
    <w:name w:val="toc 5"/>
    <w:basedOn w:val="Normal"/>
    <w:next w:val="Normal"/>
    <w:autoRedefine/>
    <w:rsid w:val="002B07CD"/>
    <w:pPr>
      <w:spacing w:after="0"/>
      <w:ind w:left="720"/>
      <w:jc w:val="left"/>
    </w:pPr>
    <w:rPr>
      <w:sz w:val="20"/>
      <w:szCs w:val="20"/>
    </w:rPr>
  </w:style>
  <w:style w:type="paragraph" w:styleId="TOC6">
    <w:name w:val="toc 6"/>
    <w:basedOn w:val="Normal"/>
    <w:next w:val="Normal"/>
    <w:autoRedefine/>
    <w:rsid w:val="002B07CD"/>
    <w:pPr>
      <w:spacing w:after="0"/>
      <w:ind w:left="960"/>
      <w:jc w:val="left"/>
    </w:pPr>
    <w:rPr>
      <w:sz w:val="20"/>
      <w:szCs w:val="20"/>
    </w:rPr>
  </w:style>
  <w:style w:type="paragraph" w:styleId="TOC7">
    <w:name w:val="toc 7"/>
    <w:basedOn w:val="Normal"/>
    <w:next w:val="Normal"/>
    <w:autoRedefine/>
    <w:rsid w:val="002B07CD"/>
    <w:pPr>
      <w:spacing w:after="0"/>
      <w:ind w:left="1200"/>
      <w:jc w:val="left"/>
    </w:pPr>
    <w:rPr>
      <w:sz w:val="20"/>
      <w:szCs w:val="20"/>
    </w:rPr>
  </w:style>
  <w:style w:type="paragraph" w:styleId="TOC8">
    <w:name w:val="toc 8"/>
    <w:basedOn w:val="Normal"/>
    <w:next w:val="Normal"/>
    <w:autoRedefine/>
    <w:rsid w:val="002B07CD"/>
    <w:pPr>
      <w:spacing w:after="0"/>
      <w:ind w:left="1440"/>
      <w:jc w:val="left"/>
    </w:pPr>
    <w:rPr>
      <w:sz w:val="20"/>
      <w:szCs w:val="20"/>
    </w:rPr>
  </w:style>
  <w:style w:type="paragraph" w:styleId="TOC9">
    <w:name w:val="toc 9"/>
    <w:basedOn w:val="Normal"/>
    <w:next w:val="Normal"/>
    <w:autoRedefine/>
    <w:rsid w:val="002B07CD"/>
    <w:pPr>
      <w:spacing w:after="0"/>
      <w:ind w:left="1680"/>
      <w:jc w:val="left"/>
    </w:pPr>
    <w:rPr>
      <w:sz w:val="20"/>
      <w:szCs w:val="20"/>
    </w:rPr>
  </w:style>
  <w:style w:type="paragraph" w:customStyle="1" w:styleId="tabletxt">
    <w:name w:val="tabletxt"/>
    <w:basedOn w:val="Normal"/>
    <w:rsid w:val="002B07CD"/>
    <w:pPr>
      <w:autoSpaceDE w:val="0"/>
      <w:autoSpaceDN w:val="0"/>
      <w:adjustRightInd w:val="0"/>
      <w:spacing w:before="20" w:after="20"/>
    </w:pPr>
    <w:rPr>
      <w:rFonts w:cs="Arial"/>
      <w:sz w:val="20"/>
      <w:szCs w:val="20"/>
    </w:rPr>
  </w:style>
  <w:style w:type="paragraph" w:customStyle="1" w:styleId="TitleCover">
    <w:name w:val="Title Cover"/>
    <w:basedOn w:val="Normal"/>
    <w:next w:val="Normal"/>
    <w:rsid w:val="002B07CD"/>
    <w:pPr>
      <w:keepNext/>
      <w:keepLines/>
      <w:pBdr>
        <w:top w:val="single" w:sz="48" w:space="31" w:color="auto"/>
      </w:pBdr>
      <w:tabs>
        <w:tab w:val="left" w:pos="0"/>
      </w:tabs>
      <w:spacing w:before="240" w:after="500" w:line="640" w:lineRule="exact"/>
      <w:jc w:val="left"/>
    </w:pPr>
    <w:rPr>
      <w:rFonts w:ascii="Arial Black" w:hAnsi="Arial Black"/>
      <w:b/>
      <w:spacing w:val="-48"/>
      <w:kern w:val="28"/>
      <w:sz w:val="64"/>
      <w:szCs w:val="20"/>
    </w:rPr>
  </w:style>
  <w:style w:type="paragraph" w:customStyle="1" w:styleId="SubtitleCover">
    <w:name w:val="Subtitle Cover"/>
    <w:basedOn w:val="TitleCover"/>
    <w:next w:val="BodyText"/>
    <w:rsid w:val="002B07CD"/>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2B07CD"/>
    <w:rPr>
      <w:spacing w:val="0"/>
      <w:sz w:val="36"/>
    </w:rPr>
  </w:style>
  <w:style w:type="paragraph" w:styleId="BodyText">
    <w:name w:val="Body Text"/>
    <w:basedOn w:val="Normal"/>
    <w:link w:val="BodyTextChar"/>
    <w:rsid w:val="002B07CD"/>
  </w:style>
  <w:style w:type="character" w:customStyle="1" w:styleId="BodyTextChar">
    <w:name w:val="Body Text Char"/>
    <w:basedOn w:val="DefaultParagraphFont"/>
    <w:link w:val="BodyText"/>
    <w:rsid w:val="002B07CD"/>
    <w:rPr>
      <w:rFonts w:ascii="Times New Roman" w:eastAsia="Times New Roman" w:hAnsi="Times New Roman" w:cs="Times New Roman"/>
      <w:sz w:val="24"/>
      <w:szCs w:val="24"/>
    </w:rPr>
  </w:style>
  <w:style w:type="paragraph" w:customStyle="1" w:styleId="Tabletext">
    <w:name w:val="Tabletext"/>
    <w:basedOn w:val="Normal"/>
    <w:rsid w:val="002B07CD"/>
    <w:pPr>
      <w:keepLines/>
      <w:widowControl w:val="0"/>
      <w:spacing w:after="0" w:line="240" w:lineRule="atLeast"/>
      <w:jc w:val="left"/>
    </w:pPr>
    <w:rPr>
      <w:rFonts w:ascii="Arial" w:hAnsi="Arial"/>
      <w:sz w:val="20"/>
      <w:szCs w:val="20"/>
    </w:rPr>
  </w:style>
  <w:style w:type="paragraph" w:customStyle="1" w:styleId="InfoBlueCharChar">
    <w:name w:val="InfoBlue Char Char"/>
    <w:basedOn w:val="Normal"/>
    <w:next w:val="BodyText"/>
    <w:rsid w:val="002B07CD"/>
    <w:pPr>
      <w:keepLines/>
      <w:spacing w:line="240" w:lineRule="atLeast"/>
    </w:pPr>
    <w:rPr>
      <w:i/>
      <w:color w:val="0000FF"/>
      <w:szCs w:val="20"/>
    </w:rPr>
  </w:style>
  <w:style w:type="paragraph" w:customStyle="1" w:styleId="Paragraph2">
    <w:name w:val="Paragraph2"/>
    <w:basedOn w:val="Normal"/>
    <w:rsid w:val="002B07CD"/>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rsid w:val="002B07CD"/>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2B07CD"/>
    <w:rPr>
      <w:b/>
      <w:bCs/>
      <w:iCs/>
    </w:rPr>
  </w:style>
  <w:style w:type="character" w:customStyle="1" w:styleId="InfoBlueCharCharChar">
    <w:name w:val="InfoBlue Char Char Char"/>
    <w:rsid w:val="002B07CD"/>
    <w:rPr>
      <w:i/>
      <w:color w:val="0000FF"/>
      <w:sz w:val="24"/>
      <w:lang w:val="en-US" w:eastAsia="en-US" w:bidi="ar-SA"/>
    </w:rPr>
  </w:style>
  <w:style w:type="character" w:customStyle="1" w:styleId="StyleInfoBlueBoldCharCharChar">
    <w:name w:val="Style InfoBlue + Bold Char Char Char"/>
    <w:rsid w:val="002B07CD"/>
    <w:rPr>
      <w:b/>
      <w:bCs/>
      <w:i/>
      <w:iCs/>
      <w:color w:val="0000FF"/>
      <w:sz w:val="24"/>
      <w:lang w:val="en-US" w:eastAsia="en-US" w:bidi="ar-SA"/>
    </w:rPr>
  </w:style>
  <w:style w:type="paragraph" w:styleId="BalloonText">
    <w:name w:val="Balloon Text"/>
    <w:basedOn w:val="Normal"/>
    <w:link w:val="BalloonTextChar"/>
    <w:semiHidden/>
    <w:rsid w:val="002B07CD"/>
    <w:rPr>
      <w:rFonts w:ascii="Tahoma" w:hAnsi="Tahoma" w:cs="Tahoma"/>
      <w:sz w:val="16"/>
      <w:szCs w:val="16"/>
    </w:rPr>
  </w:style>
  <w:style w:type="character" w:customStyle="1" w:styleId="BalloonTextChar">
    <w:name w:val="Balloon Text Char"/>
    <w:basedOn w:val="DefaultParagraphFont"/>
    <w:link w:val="BalloonText"/>
    <w:semiHidden/>
    <w:rsid w:val="002B07CD"/>
    <w:rPr>
      <w:rFonts w:ascii="Tahoma" w:eastAsia="Times New Roman" w:hAnsi="Tahoma" w:cs="Tahoma"/>
      <w:sz w:val="16"/>
      <w:szCs w:val="16"/>
    </w:rPr>
  </w:style>
  <w:style w:type="character" w:styleId="CommentReference">
    <w:name w:val="annotation reference"/>
    <w:uiPriority w:val="99"/>
    <w:rsid w:val="002B07CD"/>
    <w:rPr>
      <w:sz w:val="16"/>
      <w:szCs w:val="16"/>
    </w:rPr>
  </w:style>
  <w:style w:type="paragraph" w:customStyle="1" w:styleId="InfoBlueCharCharCharCharCharChar">
    <w:name w:val="InfoBlue Char Char Char Char Char Char"/>
    <w:basedOn w:val="Normal"/>
    <w:next w:val="BodyText"/>
    <w:rsid w:val="002B07CD"/>
    <w:pPr>
      <w:keepLines/>
      <w:spacing w:line="240" w:lineRule="atLeast"/>
    </w:pPr>
    <w:rPr>
      <w:i/>
      <w:color w:val="0000FF"/>
    </w:rPr>
  </w:style>
  <w:style w:type="character" w:customStyle="1" w:styleId="InfoBlueCharCharCharCharCharCharChar">
    <w:name w:val="InfoBlue Char Char Char Char Char Char Char"/>
    <w:rsid w:val="002B07CD"/>
    <w:rPr>
      <w:i/>
      <w:color w:val="0000FF"/>
      <w:sz w:val="24"/>
      <w:szCs w:val="24"/>
      <w:lang w:val="en-US" w:eastAsia="en-US" w:bidi="ar-SA"/>
    </w:rPr>
  </w:style>
  <w:style w:type="paragraph" w:customStyle="1" w:styleId="InfoBlueChar">
    <w:name w:val="InfoBlue Char"/>
    <w:basedOn w:val="Normal"/>
    <w:next w:val="BodyText"/>
    <w:rsid w:val="002B07CD"/>
    <w:pPr>
      <w:keepLines/>
      <w:spacing w:line="240" w:lineRule="atLeast"/>
    </w:pPr>
    <w:rPr>
      <w:i/>
      <w:color w:val="0000FF"/>
      <w:szCs w:val="20"/>
    </w:rPr>
  </w:style>
  <w:style w:type="paragraph" w:styleId="CommentText">
    <w:name w:val="annotation text"/>
    <w:basedOn w:val="Normal"/>
    <w:link w:val="CommentTextChar"/>
    <w:uiPriority w:val="99"/>
    <w:rsid w:val="002B07CD"/>
    <w:rPr>
      <w:sz w:val="20"/>
      <w:szCs w:val="20"/>
    </w:rPr>
  </w:style>
  <w:style w:type="character" w:customStyle="1" w:styleId="CommentTextChar">
    <w:name w:val="Comment Text Char"/>
    <w:basedOn w:val="DefaultParagraphFont"/>
    <w:link w:val="CommentText"/>
    <w:uiPriority w:val="99"/>
    <w:rsid w:val="002B07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B07CD"/>
    <w:rPr>
      <w:b/>
      <w:bCs/>
    </w:rPr>
  </w:style>
  <w:style w:type="character" w:customStyle="1" w:styleId="CommentSubjectChar">
    <w:name w:val="Comment Subject Char"/>
    <w:basedOn w:val="CommentTextChar"/>
    <w:link w:val="CommentSubject"/>
    <w:rsid w:val="002B07CD"/>
    <w:rPr>
      <w:rFonts w:ascii="Times New Roman" w:eastAsia="Times New Roman" w:hAnsi="Times New Roman" w:cs="Times New Roman"/>
      <w:b/>
      <w:bCs/>
      <w:sz w:val="20"/>
      <w:szCs w:val="20"/>
    </w:rPr>
  </w:style>
  <w:style w:type="paragraph" w:customStyle="1" w:styleId="ResumeBody">
    <w:name w:val="Resume Body"/>
    <w:basedOn w:val="Normal"/>
    <w:rsid w:val="002B07CD"/>
    <w:pPr>
      <w:jc w:val="left"/>
    </w:pPr>
    <w:rPr>
      <w:sz w:val="20"/>
    </w:rPr>
  </w:style>
  <w:style w:type="paragraph" w:styleId="BodyText2">
    <w:name w:val="Body Text 2"/>
    <w:basedOn w:val="Normal"/>
    <w:link w:val="BodyText2Char"/>
    <w:rsid w:val="002B07CD"/>
    <w:pPr>
      <w:spacing w:after="0"/>
      <w:jc w:val="left"/>
    </w:pPr>
    <w:rPr>
      <w:rFonts w:ascii="Arial" w:hAnsi="Arial" w:cs="Arial"/>
      <w:sz w:val="22"/>
      <w:szCs w:val="22"/>
    </w:rPr>
  </w:style>
  <w:style w:type="character" w:customStyle="1" w:styleId="BodyText2Char">
    <w:name w:val="Body Text 2 Char"/>
    <w:basedOn w:val="DefaultParagraphFont"/>
    <w:link w:val="BodyText2"/>
    <w:rsid w:val="002B07CD"/>
    <w:rPr>
      <w:rFonts w:ascii="Arial" w:eastAsia="Times New Roman" w:hAnsi="Arial" w:cs="Arial"/>
    </w:rPr>
  </w:style>
  <w:style w:type="paragraph" w:styleId="NormalWeb">
    <w:name w:val="Normal (Web)"/>
    <w:basedOn w:val="Normal"/>
    <w:uiPriority w:val="99"/>
    <w:rsid w:val="002B07CD"/>
    <w:pPr>
      <w:spacing w:before="100" w:beforeAutospacing="1" w:after="100" w:afterAutospacing="1"/>
      <w:jc w:val="left"/>
    </w:pPr>
  </w:style>
  <w:style w:type="character" w:styleId="Strong">
    <w:name w:val="Strong"/>
    <w:uiPriority w:val="22"/>
    <w:qFormat/>
    <w:rsid w:val="002B07CD"/>
    <w:rPr>
      <w:b/>
      <w:bCs/>
    </w:rPr>
  </w:style>
  <w:style w:type="character" w:styleId="FollowedHyperlink">
    <w:name w:val="FollowedHyperlink"/>
    <w:rsid w:val="002B07CD"/>
    <w:rPr>
      <w:color w:val="800080"/>
      <w:u w:val="single"/>
    </w:rPr>
  </w:style>
  <w:style w:type="paragraph" w:styleId="BodyText3">
    <w:name w:val="Body Text 3"/>
    <w:basedOn w:val="Normal"/>
    <w:link w:val="BodyText3Char"/>
    <w:rsid w:val="002B07CD"/>
    <w:pPr>
      <w:tabs>
        <w:tab w:val="num" w:pos="1800"/>
      </w:tabs>
    </w:pPr>
  </w:style>
  <w:style w:type="character" w:customStyle="1" w:styleId="BodyText3Char">
    <w:name w:val="Body Text 3 Char"/>
    <w:basedOn w:val="DefaultParagraphFont"/>
    <w:link w:val="BodyText3"/>
    <w:rsid w:val="002B07CD"/>
    <w:rPr>
      <w:rFonts w:ascii="Times New Roman" w:eastAsia="Times New Roman" w:hAnsi="Times New Roman" w:cs="Times New Roman"/>
      <w:sz w:val="24"/>
      <w:szCs w:val="24"/>
    </w:rPr>
  </w:style>
  <w:style w:type="character" w:customStyle="1" w:styleId="InstructionsChar1">
    <w:name w:val="Instructions Char1"/>
    <w:rsid w:val="002B07CD"/>
    <w:rPr>
      <w:i/>
      <w:color w:val="0000FF"/>
      <w:sz w:val="24"/>
      <w:lang w:val="en-US" w:eastAsia="en-US" w:bidi="ar-SA"/>
    </w:rPr>
  </w:style>
  <w:style w:type="character" w:styleId="HTMLCite">
    <w:name w:val="HTML Cite"/>
    <w:rsid w:val="002B07CD"/>
    <w:rPr>
      <w:i/>
      <w:iCs/>
    </w:rPr>
  </w:style>
  <w:style w:type="paragraph" w:customStyle="1" w:styleId="TableColumnHeading">
    <w:name w:val="TableColumnHeading"/>
    <w:next w:val="Normal"/>
    <w:rsid w:val="002B07CD"/>
    <w:pPr>
      <w:spacing w:before="60" w:after="60" w:line="276" w:lineRule="auto"/>
      <w:jc w:val="center"/>
    </w:pPr>
    <w:rPr>
      <w:rFonts w:ascii="Arial" w:eastAsia="Times New Roman" w:hAnsi="Arial" w:cs="Times New Roman"/>
      <w:b/>
      <w:sz w:val="20"/>
      <w:szCs w:val="20"/>
    </w:rPr>
  </w:style>
  <w:style w:type="paragraph" w:customStyle="1" w:styleId="TableText0">
    <w:name w:val="TableText"/>
    <w:aliases w:val="tt"/>
    <w:rsid w:val="002B07CD"/>
    <w:pPr>
      <w:spacing w:before="40" w:after="40" w:line="276" w:lineRule="auto"/>
    </w:pPr>
    <w:rPr>
      <w:rFonts w:ascii="Arial" w:eastAsia="Times New Roman" w:hAnsi="Arial" w:cs="Times New Roman"/>
      <w:sz w:val="20"/>
      <w:szCs w:val="20"/>
    </w:rPr>
  </w:style>
  <w:style w:type="paragraph" w:styleId="BodyTextIndent2">
    <w:name w:val="Body Text Indent 2"/>
    <w:basedOn w:val="Normal"/>
    <w:link w:val="BodyTextIndent2Char"/>
    <w:rsid w:val="002B07CD"/>
    <w:pPr>
      <w:spacing w:before="120" w:after="0"/>
      <w:ind w:left="720"/>
      <w:jc w:val="left"/>
    </w:pPr>
    <w:rPr>
      <w:rFonts w:ascii="Arial" w:hAnsi="Arial" w:cs="Arial"/>
      <w:sz w:val="20"/>
      <w:szCs w:val="20"/>
    </w:rPr>
  </w:style>
  <w:style w:type="character" w:customStyle="1" w:styleId="BodyTextIndent2Char">
    <w:name w:val="Body Text Indent 2 Char"/>
    <w:basedOn w:val="DefaultParagraphFont"/>
    <w:link w:val="BodyTextIndent2"/>
    <w:rsid w:val="002B07CD"/>
    <w:rPr>
      <w:rFonts w:ascii="Arial" w:eastAsia="Times New Roman" w:hAnsi="Arial" w:cs="Arial"/>
      <w:sz w:val="20"/>
      <w:szCs w:val="20"/>
    </w:rPr>
  </w:style>
  <w:style w:type="character" w:customStyle="1" w:styleId="StyleInfoBlueBoldCharCharCharChar">
    <w:name w:val="Style InfoBlue + Bold Char Char Char Char"/>
    <w:rsid w:val="002B07CD"/>
    <w:rPr>
      <w:b/>
      <w:bCs/>
      <w:i/>
      <w:iCs/>
      <w:color w:val="0000FF"/>
      <w:sz w:val="24"/>
      <w:lang w:val="en-US" w:eastAsia="en-US" w:bidi="ar-SA"/>
    </w:rPr>
  </w:style>
  <w:style w:type="paragraph" w:customStyle="1" w:styleId="Tableheader">
    <w:name w:val="Table header"/>
    <w:basedOn w:val="Normal"/>
    <w:rsid w:val="002B07CD"/>
    <w:pPr>
      <w:spacing w:after="0"/>
      <w:jc w:val="left"/>
    </w:pPr>
    <w:rPr>
      <w:rFonts w:ascii="Arial" w:hAnsi="Arial"/>
      <w:b/>
      <w:sz w:val="22"/>
    </w:rPr>
  </w:style>
  <w:style w:type="paragraph" w:customStyle="1" w:styleId="PageTitle">
    <w:name w:val="PageTitle"/>
    <w:basedOn w:val="Normal"/>
    <w:rsid w:val="002B07CD"/>
    <w:pPr>
      <w:spacing w:before="120"/>
      <w:jc w:val="center"/>
      <w:outlineLvl w:val="0"/>
    </w:pPr>
    <w:rPr>
      <w:rFonts w:ascii="Arial" w:hAnsi="Arial"/>
      <w:b/>
      <w:color w:val="000000"/>
      <w:sz w:val="32"/>
      <w:szCs w:val="20"/>
    </w:rPr>
  </w:style>
  <w:style w:type="paragraph" w:customStyle="1" w:styleId="TableHeading">
    <w:name w:val="Table Heading"/>
    <w:rsid w:val="002B07CD"/>
    <w:pPr>
      <w:shd w:val="pct5" w:color="auto" w:fill="FFFFFF"/>
      <w:snapToGrid w:val="0"/>
      <w:spacing w:after="200" w:line="276" w:lineRule="auto"/>
    </w:pPr>
    <w:rPr>
      <w:rFonts w:ascii="Arial" w:eastAsia="Times New Roman" w:hAnsi="Arial" w:cs="Times New Roman"/>
      <w:b/>
      <w:sz w:val="20"/>
      <w:szCs w:val="20"/>
    </w:rPr>
  </w:style>
  <w:style w:type="paragraph" w:customStyle="1" w:styleId="Table10Text">
    <w:name w:val="Table 10 Text"/>
    <w:basedOn w:val="Normal"/>
    <w:rsid w:val="002B07CD"/>
    <w:pPr>
      <w:spacing w:before="20" w:after="20"/>
      <w:jc w:val="left"/>
    </w:pPr>
    <w:rPr>
      <w:rFonts w:ascii="Arial" w:hAnsi="Arial"/>
      <w:sz w:val="20"/>
      <w:szCs w:val="20"/>
    </w:rPr>
  </w:style>
  <w:style w:type="paragraph" w:customStyle="1" w:styleId="TextBold">
    <w:name w:val="Text Bold"/>
    <w:basedOn w:val="Normal"/>
    <w:next w:val="Normal"/>
    <w:rsid w:val="002B07CD"/>
    <w:pPr>
      <w:spacing w:after="0"/>
      <w:jc w:val="left"/>
    </w:pPr>
    <w:rPr>
      <w:rFonts w:ascii="Arial" w:hAnsi="Arial"/>
      <w:b/>
      <w:sz w:val="20"/>
      <w:szCs w:val="20"/>
    </w:rPr>
  </w:style>
  <w:style w:type="paragraph" w:customStyle="1" w:styleId="TextUnderBold">
    <w:name w:val="Text UnderBold"/>
    <w:basedOn w:val="Normal"/>
    <w:rsid w:val="002B07CD"/>
    <w:pPr>
      <w:spacing w:after="0"/>
      <w:jc w:val="center"/>
    </w:pPr>
    <w:rPr>
      <w:rFonts w:ascii="Arial" w:hAnsi="Arial"/>
      <w:sz w:val="20"/>
      <w:szCs w:val="20"/>
      <w:u w:val="single"/>
    </w:rPr>
  </w:style>
  <w:style w:type="paragraph" w:customStyle="1" w:styleId="BodyTextKeep">
    <w:name w:val="Body Text Keep"/>
    <w:basedOn w:val="BodyText"/>
    <w:rsid w:val="002B07CD"/>
    <w:pPr>
      <w:keepNext/>
      <w:spacing w:after="220" w:line="220" w:lineRule="atLeast"/>
      <w:ind w:left="1080"/>
      <w:jc w:val="left"/>
    </w:pPr>
    <w:rPr>
      <w:rFonts w:ascii="Arial" w:hAnsi="Arial"/>
      <w:szCs w:val="20"/>
    </w:rPr>
  </w:style>
  <w:style w:type="paragraph" w:customStyle="1" w:styleId="SectionHeading">
    <w:name w:val="Section Heading"/>
    <w:basedOn w:val="Heading1"/>
    <w:rsid w:val="002B07CD"/>
    <w:pPr>
      <w:keepLines/>
      <w:shd w:val="pct15" w:color="auto" w:fill="auto"/>
      <w:spacing w:before="220" w:after="220" w:line="280" w:lineRule="atLeast"/>
      <w:ind w:firstLine="1080"/>
    </w:pPr>
    <w:rPr>
      <w:rFonts w:eastAsia="Times New Roman"/>
      <w:bCs w:val="0"/>
      <w:caps w:val="0"/>
      <w:spacing w:val="-10"/>
      <w:kern w:val="28"/>
      <w:position w:val="6"/>
      <w:szCs w:val="20"/>
    </w:rPr>
  </w:style>
  <w:style w:type="paragraph" w:customStyle="1" w:styleId="narratstyle">
    <w:name w:val="narrat style"/>
    <w:basedOn w:val="SectionHeading"/>
    <w:rsid w:val="002B07CD"/>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2B07CD"/>
    <w:pPr>
      <w:spacing w:before="120" w:after="0"/>
      <w:jc w:val="left"/>
    </w:pPr>
    <w:rPr>
      <w:b/>
      <w:i/>
      <w:sz w:val="22"/>
      <w:szCs w:val="20"/>
    </w:rPr>
  </w:style>
  <w:style w:type="paragraph" w:customStyle="1" w:styleId="tableheading0">
    <w:name w:val="table heading"/>
    <w:basedOn w:val="formtext-small"/>
    <w:rsid w:val="002B07CD"/>
    <w:pPr>
      <w:spacing w:before="60"/>
    </w:pPr>
    <w:rPr>
      <w:i/>
      <w:sz w:val="18"/>
    </w:rPr>
  </w:style>
  <w:style w:type="paragraph" w:customStyle="1" w:styleId="formtext-small">
    <w:name w:val="form text - small"/>
    <w:basedOn w:val="Normal"/>
    <w:rsid w:val="002B07CD"/>
    <w:pPr>
      <w:spacing w:before="240" w:after="0"/>
      <w:jc w:val="left"/>
    </w:pPr>
    <w:rPr>
      <w:sz w:val="20"/>
      <w:szCs w:val="20"/>
    </w:rPr>
  </w:style>
  <w:style w:type="paragraph" w:customStyle="1" w:styleId="Instructions">
    <w:name w:val="Instructions"/>
    <w:basedOn w:val="Normal"/>
    <w:autoRedefine/>
    <w:rsid w:val="002B07CD"/>
    <w:pPr>
      <w:shd w:val="clear" w:color="auto" w:fill="FFFFFF"/>
      <w:spacing w:after="0"/>
      <w:jc w:val="left"/>
    </w:pPr>
    <w:rPr>
      <w:i/>
      <w:color w:val="0000FF"/>
      <w:szCs w:val="20"/>
    </w:rPr>
  </w:style>
  <w:style w:type="paragraph" w:customStyle="1" w:styleId="Bullet1">
    <w:name w:val="Bullet 1"/>
    <w:basedOn w:val="Normal"/>
    <w:rsid w:val="002B07CD"/>
    <w:pPr>
      <w:numPr>
        <w:numId w:val="1"/>
      </w:numPr>
      <w:tabs>
        <w:tab w:val="clear" w:pos="720"/>
        <w:tab w:val="num" w:pos="340"/>
        <w:tab w:val="num" w:pos="454"/>
      </w:tabs>
      <w:spacing w:after="0"/>
      <w:ind w:left="340" w:hanging="227"/>
      <w:jc w:val="left"/>
    </w:pPr>
    <w:rPr>
      <w:rFonts w:ascii="Arial" w:hAnsi="Arial"/>
    </w:rPr>
  </w:style>
  <w:style w:type="paragraph" w:customStyle="1" w:styleId="TableText1">
    <w:name w:val="Table Text"/>
    <w:basedOn w:val="TableHeading"/>
    <w:rsid w:val="002B07CD"/>
    <w:pPr>
      <w:shd w:val="clear" w:color="auto" w:fill="auto"/>
      <w:overflowPunct w:val="0"/>
      <w:autoSpaceDE w:val="0"/>
      <w:autoSpaceDN w:val="0"/>
      <w:adjustRightInd w:val="0"/>
      <w:snapToGrid/>
      <w:textAlignment w:val="baseline"/>
    </w:pPr>
    <w:rPr>
      <w:b w:val="0"/>
      <w:noProof/>
    </w:rPr>
  </w:style>
  <w:style w:type="character" w:styleId="HTMLAcronym">
    <w:name w:val="HTML Acronym"/>
    <w:rsid w:val="002B07CD"/>
    <w:rPr>
      <w:color w:val="666666"/>
    </w:rPr>
  </w:style>
  <w:style w:type="paragraph" w:customStyle="1" w:styleId="InfoBlueCharChar2">
    <w:name w:val="InfoBlue Char Char2"/>
    <w:basedOn w:val="Normal"/>
    <w:next w:val="BodyText"/>
    <w:rsid w:val="002B07CD"/>
    <w:pPr>
      <w:keepLines/>
      <w:spacing w:line="240" w:lineRule="atLeast"/>
    </w:pPr>
    <w:rPr>
      <w:i/>
      <w:color w:val="0000FF"/>
    </w:rPr>
  </w:style>
  <w:style w:type="character" w:customStyle="1" w:styleId="InfoBlueCharCharChar1">
    <w:name w:val="InfoBlue Char Char Char1"/>
    <w:rsid w:val="002B07CD"/>
    <w:rPr>
      <w:i/>
      <w:color w:val="0000FF"/>
      <w:sz w:val="24"/>
      <w:szCs w:val="24"/>
      <w:lang w:val="en-US" w:eastAsia="en-US" w:bidi="ar-SA"/>
    </w:rPr>
  </w:style>
  <w:style w:type="character" w:customStyle="1" w:styleId="InstructionsChar">
    <w:name w:val="Instructions Char"/>
    <w:rsid w:val="002B07CD"/>
    <w:rPr>
      <w:i/>
      <w:color w:val="0000FF"/>
      <w:sz w:val="24"/>
      <w:lang w:val="en-US" w:eastAsia="en-US" w:bidi="ar-SA"/>
    </w:rPr>
  </w:style>
  <w:style w:type="paragraph" w:customStyle="1" w:styleId="Appendix">
    <w:name w:val="Appendix"/>
    <w:basedOn w:val="Normal"/>
    <w:rsid w:val="002B07CD"/>
    <w:rPr>
      <w:rFonts w:ascii="Arial" w:hAnsi="Arial"/>
      <w:b/>
      <w:sz w:val="28"/>
      <w:szCs w:val="28"/>
    </w:rPr>
  </w:style>
  <w:style w:type="paragraph" w:customStyle="1" w:styleId="article-text">
    <w:name w:val="article-text"/>
    <w:basedOn w:val="Normal"/>
    <w:rsid w:val="002B07CD"/>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rsid w:val="002B07CD"/>
    <w:pPr>
      <w:widowControl w:val="0"/>
      <w:spacing w:line="240" w:lineRule="atLeast"/>
    </w:pPr>
    <w:rPr>
      <w:i/>
      <w:color w:val="0000FF"/>
      <w:szCs w:val="20"/>
    </w:rPr>
  </w:style>
  <w:style w:type="character" w:styleId="PageNumber">
    <w:name w:val="page number"/>
    <w:basedOn w:val="DefaultParagraphFont"/>
    <w:rsid w:val="002B07CD"/>
  </w:style>
  <w:style w:type="character" w:customStyle="1" w:styleId="zsa9">
    <w:name w:val="zsa9"/>
    <w:semiHidden/>
    <w:rsid w:val="002B07CD"/>
    <w:rPr>
      <w:rFonts w:ascii="Verdana" w:hAnsi="Verdana" w:cs="Arial" w:hint="default"/>
      <w:b w:val="0"/>
      <w:bCs w:val="0"/>
      <w:i w:val="0"/>
      <w:iCs w:val="0"/>
      <w:color w:val="auto"/>
      <w:sz w:val="20"/>
      <w:szCs w:val="20"/>
    </w:rPr>
  </w:style>
  <w:style w:type="paragraph" w:customStyle="1" w:styleId="body">
    <w:name w:val="body"/>
    <w:basedOn w:val="Normal"/>
    <w:rsid w:val="002B07CD"/>
    <w:pPr>
      <w:ind w:left="720"/>
    </w:pPr>
    <w:rPr>
      <w:szCs w:val="20"/>
      <w:lang w:val="en-CA"/>
    </w:rPr>
  </w:style>
  <w:style w:type="table" w:styleId="TableGrid">
    <w:name w:val="Table Grid"/>
    <w:basedOn w:val="TableNormal"/>
    <w:uiPriority w:val="59"/>
    <w:rsid w:val="002B07CD"/>
    <w:pPr>
      <w:spacing w:before="60" w:after="60" w:line="276"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aliases w:val="Left:  0&quot;"/>
    <w:basedOn w:val="Heading9"/>
    <w:rsid w:val="002B07CD"/>
  </w:style>
  <w:style w:type="table" w:styleId="TableColorful2">
    <w:name w:val="Table Colorful 2"/>
    <w:basedOn w:val="TableNormal"/>
    <w:rsid w:val="002B07CD"/>
    <w:pPr>
      <w:spacing w:before="60" w:after="60" w:line="276" w:lineRule="auto"/>
      <w:ind w:left="576"/>
      <w:jc w:val="both"/>
    </w:pPr>
    <w:rPr>
      <w:rFonts w:ascii="Arial" w:eastAsia="Times New Roman" w:hAnsi="Arial"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2">
    <w:name w:val="List 2"/>
    <w:basedOn w:val="Normal"/>
    <w:rsid w:val="002B07CD"/>
    <w:pPr>
      <w:spacing w:after="0"/>
      <w:ind w:left="720" w:hanging="360"/>
      <w:jc w:val="left"/>
    </w:pPr>
  </w:style>
  <w:style w:type="paragraph" w:styleId="ListNumber5">
    <w:name w:val="List Number 5"/>
    <w:basedOn w:val="Normal"/>
    <w:rsid w:val="002B07CD"/>
    <w:pPr>
      <w:numPr>
        <w:numId w:val="2"/>
      </w:numPr>
      <w:spacing w:after="0"/>
      <w:jc w:val="left"/>
    </w:pPr>
  </w:style>
  <w:style w:type="paragraph" w:styleId="Subtitle">
    <w:name w:val="Subtitle"/>
    <w:basedOn w:val="Normal"/>
    <w:link w:val="SubtitleChar"/>
    <w:uiPriority w:val="11"/>
    <w:qFormat/>
    <w:rsid w:val="002B07CD"/>
    <w:pPr>
      <w:spacing w:after="0"/>
      <w:jc w:val="center"/>
    </w:pPr>
    <w:rPr>
      <w:rFonts w:ascii="Arial Black" w:hAnsi="Arial Black"/>
      <w:color w:val="FFFFFF"/>
      <w:szCs w:val="20"/>
    </w:rPr>
  </w:style>
  <w:style w:type="character" w:customStyle="1" w:styleId="SubtitleChar">
    <w:name w:val="Subtitle Char"/>
    <w:basedOn w:val="DefaultParagraphFont"/>
    <w:link w:val="Subtitle"/>
    <w:uiPriority w:val="11"/>
    <w:rsid w:val="002B07CD"/>
    <w:rPr>
      <w:rFonts w:ascii="Arial Black" w:eastAsia="Times New Roman" w:hAnsi="Arial Black" w:cs="Times New Roman"/>
      <w:color w:val="FFFFFF"/>
      <w:sz w:val="24"/>
      <w:szCs w:val="20"/>
    </w:rPr>
  </w:style>
  <w:style w:type="paragraph" w:customStyle="1" w:styleId="columnheading">
    <w:name w:val="column heading"/>
    <w:basedOn w:val="Normal"/>
    <w:rsid w:val="002B07CD"/>
    <w:pPr>
      <w:spacing w:before="120"/>
      <w:jc w:val="left"/>
    </w:pPr>
    <w:rPr>
      <w:rFonts w:ascii="Arial" w:hAnsi="Arial"/>
      <w:b/>
      <w:bCs/>
      <w:sz w:val="22"/>
      <w:szCs w:val="20"/>
    </w:rPr>
  </w:style>
  <w:style w:type="paragraph" w:customStyle="1" w:styleId="tabletext2">
    <w:name w:val="table text"/>
    <w:basedOn w:val="Normal"/>
    <w:rsid w:val="002B07CD"/>
    <w:pPr>
      <w:spacing w:before="40" w:after="40"/>
      <w:jc w:val="left"/>
    </w:pPr>
    <w:rPr>
      <w:rFonts w:ascii="Arial" w:hAnsi="Arial"/>
      <w:sz w:val="22"/>
      <w:szCs w:val="20"/>
    </w:rPr>
  </w:style>
  <w:style w:type="paragraph" w:styleId="ListParagraph">
    <w:name w:val="List Paragraph"/>
    <w:basedOn w:val="Normal"/>
    <w:uiPriority w:val="34"/>
    <w:qFormat/>
    <w:rsid w:val="002B07CD"/>
    <w:pPr>
      <w:ind w:left="720"/>
    </w:pPr>
  </w:style>
  <w:style w:type="numbering" w:customStyle="1" w:styleId="DRPHeadingStyle">
    <w:name w:val="DRP_Heading_Style"/>
    <w:uiPriority w:val="99"/>
    <w:rsid w:val="002B07CD"/>
    <w:pPr>
      <w:numPr>
        <w:numId w:val="4"/>
      </w:numPr>
    </w:pPr>
  </w:style>
  <w:style w:type="paragraph" w:styleId="EndnoteText">
    <w:name w:val="endnote text"/>
    <w:basedOn w:val="Normal"/>
    <w:link w:val="EndnoteTextChar"/>
    <w:unhideWhenUsed/>
    <w:rsid w:val="002B07CD"/>
    <w:pPr>
      <w:jc w:val="left"/>
    </w:pPr>
    <w:rPr>
      <w:rFonts w:eastAsiaTheme="minorEastAsia"/>
      <w:sz w:val="22"/>
    </w:rPr>
  </w:style>
  <w:style w:type="character" w:customStyle="1" w:styleId="EndnoteTextChar">
    <w:name w:val="Endnote Text Char"/>
    <w:basedOn w:val="DefaultParagraphFont"/>
    <w:link w:val="EndnoteText"/>
    <w:rsid w:val="002B07CD"/>
    <w:rPr>
      <w:rFonts w:eastAsiaTheme="minorEastAsia" w:cs="Times New Roman"/>
      <w:szCs w:val="24"/>
    </w:rPr>
  </w:style>
  <w:style w:type="paragraph" w:customStyle="1" w:styleId="Default">
    <w:name w:val="Default"/>
    <w:rsid w:val="002B07CD"/>
    <w:pPr>
      <w:autoSpaceDE w:val="0"/>
      <w:autoSpaceDN w:val="0"/>
      <w:adjustRightInd w:val="0"/>
      <w:spacing w:after="200" w:line="276" w:lineRule="auto"/>
    </w:pPr>
    <w:rPr>
      <w:rFonts w:ascii="Arial" w:eastAsiaTheme="minorEastAsia" w:hAnsi="Arial" w:cs="Arial"/>
      <w:color w:val="000000"/>
      <w:sz w:val="24"/>
      <w:szCs w:val="24"/>
    </w:rPr>
  </w:style>
  <w:style w:type="paragraph" w:customStyle="1" w:styleId="s-10">
    <w:name w:val="s-10"/>
    <w:basedOn w:val="Normal"/>
    <w:rsid w:val="002B07CD"/>
    <w:pPr>
      <w:spacing w:before="100" w:beforeAutospacing="1" w:after="100" w:afterAutospacing="1"/>
      <w:jc w:val="left"/>
    </w:pPr>
    <w:rPr>
      <w:rFonts w:eastAsiaTheme="minorEastAsia"/>
      <w:sz w:val="22"/>
    </w:rPr>
  </w:style>
  <w:style w:type="paragraph" w:customStyle="1" w:styleId="StyleArial11ptBoldItalicBackground1Left0Hanging">
    <w:name w:val="Style Arial 11 pt Bold Italic Background 1 Left:  0&quot; Hanging:..."/>
    <w:basedOn w:val="Normal"/>
    <w:qFormat/>
    <w:rsid w:val="002B07CD"/>
    <w:pPr>
      <w:spacing w:after="0"/>
      <w:ind w:left="360" w:hanging="360"/>
    </w:pPr>
    <w:rPr>
      <w:rFonts w:ascii="Arial" w:hAnsi="Arial"/>
      <w:b/>
      <w:bCs/>
      <w:i/>
      <w:iCs/>
      <w:color w:val="FFFFFF" w:themeColor="background1"/>
      <w:sz w:val="22"/>
      <w:szCs w:val="20"/>
    </w:rPr>
  </w:style>
  <w:style w:type="paragraph" w:customStyle="1" w:styleId="StyleArial11ptBoldLeft0Hanging025After2pt">
    <w:name w:val="Style Arial 11 pt Bold Left:  0&quot; Hanging:  0.25&quot; After:  2 pt"/>
    <w:basedOn w:val="Normal"/>
    <w:rsid w:val="002B07CD"/>
    <w:pPr>
      <w:spacing w:before="40" w:after="40"/>
      <w:ind w:left="360" w:hanging="360"/>
    </w:pPr>
    <w:rPr>
      <w:rFonts w:ascii="Arial" w:hAnsi="Arial"/>
      <w:b/>
      <w:bCs/>
      <w:sz w:val="22"/>
      <w:szCs w:val="20"/>
    </w:rPr>
  </w:style>
  <w:style w:type="paragraph" w:styleId="FootnoteText">
    <w:name w:val="footnote text"/>
    <w:basedOn w:val="Normal"/>
    <w:link w:val="FootnoteTextChar"/>
    <w:rsid w:val="002B07CD"/>
    <w:pPr>
      <w:jc w:val="left"/>
    </w:pPr>
    <w:rPr>
      <w:rFonts w:eastAsiaTheme="minorEastAsia"/>
      <w:sz w:val="20"/>
    </w:rPr>
  </w:style>
  <w:style w:type="character" w:customStyle="1" w:styleId="FootnoteTextChar">
    <w:name w:val="Footnote Text Char"/>
    <w:basedOn w:val="DefaultParagraphFont"/>
    <w:link w:val="FootnoteText"/>
    <w:rsid w:val="002B07CD"/>
    <w:rPr>
      <w:rFonts w:eastAsiaTheme="minorEastAsia" w:cs="Times New Roman"/>
      <w:sz w:val="20"/>
      <w:szCs w:val="24"/>
    </w:rPr>
  </w:style>
  <w:style w:type="character" w:styleId="FootnoteReference">
    <w:name w:val="footnote reference"/>
    <w:basedOn w:val="DefaultParagraphFont"/>
    <w:rsid w:val="002B07CD"/>
    <w:rPr>
      <w:vertAlign w:val="superscript"/>
    </w:rPr>
  </w:style>
  <w:style w:type="table" w:styleId="TableList1">
    <w:name w:val="Table List 1"/>
    <w:basedOn w:val="TableNormal"/>
    <w:rsid w:val="002B07CD"/>
    <w:pPr>
      <w:spacing w:after="200" w:line="276"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Data">
    <w:name w:val="Table Data"/>
    <w:rsid w:val="002B07CD"/>
    <w:pPr>
      <w:spacing w:before="60" w:after="30" w:line="276" w:lineRule="auto"/>
    </w:pPr>
    <w:rPr>
      <w:rFonts w:ascii="Arial" w:eastAsiaTheme="minorEastAsia" w:hAnsi="Arial"/>
      <w:sz w:val="18"/>
    </w:rPr>
  </w:style>
  <w:style w:type="paragraph" w:customStyle="1" w:styleId="TableTitle2">
    <w:name w:val="Table Title 2"/>
    <w:basedOn w:val="Normal"/>
    <w:rsid w:val="002B07CD"/>
    <w:pPr>
      <w:jc w:val="center"/>
    </w:pPr>
    <w:rPr>
      <w:rFonts w:ascii="Arial" w:eastAsiaTheme="minorEastAsia" w:hAnsi="Arial" w:cs="Arial"/>
      <w:b/>
      <w:bCs/>
      <w:sz w:val="20"/>
      <w:szCs w:val="22"/>
    </w:rPr>
  </w:style>
  <w:style w:type="paragraph" w:customStyle="1" w:styleId="Tablenumbers">
    <w:name w:val="Table numbers"/>
    <w:basedOn w:val="Normal"/>
    <w:rsid w:val="002B07CD"/>
    <w:pPr>
      <w:jc w:val="left"/>
    </w:pPr>
    <w:rPr>
      <w:rFonts w:ascii="Helvetica" w:eastAsiaTheme="minorEastAsia" w:hAnsi="Helvetica" w:cs="Arial"/>
      <w:spacing w:val="-6"/>
      <w:sz w:val="20"/>
      <w:szCs w:val="22"/>
    </w:rPr>
  </w:style>
  <w:style w:type="paragraph" w:customStyle="1" w:styleId="Tabletext3">
    <w:name w:val="Table text"/>
    <w:basedOn w:val="PlainText"/>
    <w:rsid w:val="002B07CD"/>
    <w:pPr>
      <w:spacing w:before="40" w:after="40"/>
    </w:pPr>
    <w:rPr>
      <w:rFonts w:ascii="Arial" w:hAnsi="Arial"/>
      <w:sz w:val="22"/>
      <w:szCs w:val="18"/>
    </w:rPr>
  </w:style>
  <w:style w:type="paragraph" w:styleId="PlainText">
    <w:name w:val="Plain Text"/>
    <w:basedOn w:val="Normal"/>
    <w:link w:val="PlainTextChar"/>
    <w:rsid w:val="002B07CD"/>
    <w:pPr>
      <w:jc w:val="left"/>
    </w:pPr>
    <w:rPr>
      <w:rFonts w:ascii="Courier New" w:eastAsiaTheme="minorEastAsia" w:hAnsi="Courier New" w:cstheme="minorBidi"/>
      <w:sz w:val="20"/>
      <w:szCs w:val="22"/>
    </w:rPr>
  </w:style>
  <w:style w:type="character" w:customStyle="1" w:styleId="PlainTextChar">
    <w:name w:val="Plain Text Char"/>
    <w:basedOn w:val="DefaultParagraphFont"/>
    <w:link w:val="PlainText"/>
    <w:rsid w:val="002B07CD"/>
    <w:rPr>
      <w:rFonts w:ascii="Courier New" w:eastAsiaTheme="minorEastAsia" w:hAnsi="Courier New"/>
      <w:sz w:val="20"/>
    </w:rPr>
  </w:style>
  <w:style w:type="paragraph" w:customStyle="1" w:styleId="Bullets">
    <w:name w:val="Bullets"/>
    <w:basedOn w:val="Normal"/>
    <w:rsid w:val="002B07CD"/>
    <w:pPr>
      <w:numPr>
        <w:numId w:val="5"/>
      </w:numPr>
      <w:spacing w:before="120" w:after="120"/>
    </w:pPr>
    <w:rPr>
      <w:rFonts w:eastAsiaTheme="minorEastAsia"/>
      <w:sz w:val="22"/>
    </w:rPr>
  </w:style>
  <w:style w:type="table" w:styleId="TableGrid1">
    <w:name w:val="Table Grid 1"/>
    <w:basedOn w:val="TableNormal"/>
    <w:rsid w:val="002B07CD"/>
    <w:pPr>
      <w:spacing w:after="200" w:line="276"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E0E0E0"/>
      </w:tcPr>
    </w:tblStylePr>
    <w:tblStylePr w:type="lastRow">
      <w:rPr>
        <w:i/>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Style1">
    <w:name w:val="Table Style1"/>
    <w:basedOn w:val="TableGrid"/>
    <w:rsid w:val="002B07CD"/>
    <w:pPr>
      <w:spacing w:before="0" w:after="200"/>
      <w:ind w:left="0"/>
      <w:jc w:val="left"/>
    </w:pPr>
    <w:rPr>
      <w:rFonts w:ascii="Arial Narrow" w:eastAsiaTheme="minorEastAsia" w:hAnsi="Arial Narrow" w:cstheme="minorBidi"/>
      <w:sz w:val="22"/>
      <w:szCs w:val="22"/>
    </w:rPr>
    <w:tblPr/>
    <w:tblStylePr w:type="firstRow">
      <w:rPr>
        <w:rFonts w:ascii="Tahoma" w:hAnsi="Tahoma"/>
      </w:rPr>
      <w:tblPr/>
      <w:tcPr>
        <w:shd w:val="clear" w:color="auto" w:fill="CCCCCC"/>
      </w:tcPr>
    </w:tblStylePr>
    <w:tblStylePr w:type="nwCell">
      <w:tblPr/>
      <w:tcPr>
        <w:shd w:val="clear" w:color="auto" w:fill="CCCCCC"/>
      </w:tcPr>
    </w:tblStylePr>
  </w:style>
  <w:style w:type="table" w:customStyle="1" w:styleId="BCPStyle2">
    <w:name w:val="BCP Style 2"/>
    <w:basedOn w:val="TableGrid"/>
    <w:rsid w:val="002B07CD"/>
    <w:pPr>
      <w:spacing w:before="0" w:after="200"/>
      <w:ind w:left="0"/>
      <w:jc w:val="left"/>
    </w:pPr>
    <w:rPr>
      <w:rFonts w:ascii="Arial" w:eastAsiaTheme="minorEastAsia" w:hAnsi="Arial" w:cstheme="minorBidi"/>
      <w:sz w:val="22"/>
      <w:szCs w:val="22"/>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tblStylePr w:type="firstRow">
      <w:pPr>
        <w:jc w:val="center"/>
      </w:pPr>
      <w:rPr>
        <w:rFonts w:ascii="Arial" w:hAnsi="Arial"/>
        <w:b/>
        <w:sz w:val="20"/>
      </w:rPr>
      <w:tblPr/>
      <w:tcPr>
        <w:shd w:val="clear" w:color="auto" w:fill="CCCCCC"/>
      </w:tcPr>
    </w:tblStylePr>
  </w:style>
  <w:style w:type="table" w:customStyle="1" w:styleId="GenCkList">
    <w:name w:val="Gen Ck List"/>
    <w:basedOn w:val="TableGrid"/>
    <w:rsid w:val="002B07CD"/>
    <w:pPr>
      <w:spacing w:before="0" w:after="200"/>
      <w:ind w:left="0"/>
      <w:jc w:val="center"/>
    </w:pPr>
    <w:rPr>
      <w:rFonts w:ascii="Arial" w:eastAsiaTheme="minorEastAsia" w:hAnsi="Arial" w:cstheme="minorBidi"/>
      <w:sz w:val="22"/>
      <w:szCs w:val="22"/>
    </w:rPr>
    <w:tblPr/>
    <w:tcPr>
      <w:vAlign w:val="center"/>
    </w:tcPr>
    <w:tblStylePr w:type="nwCell">
      <w:rPr>
        <w:rFonts w:ascii="Arial" w:hAnsi="Arial"/>
        <w:b/>
      </w:rPr>
      <w:tblPr/>
      <w:tcPr>
        <w:tcBorders>
          <w:top w:val="nil"/>
          <w:left w:val="nil"/>
          <w:bottom w:val="nil"/>
          <w:right w:val="nil"/>
          <w:insideH w:val="nil"/>
          <w:insideV w:val="nil"/>
          <w:tl2br w:val="nil"/>
          <w:tr2bl w:val="nil"/>
        </w:tcBorders>
      </w:tcPr>
    </w:tblStylePr>
  </w:style>
  <w:style w:type="paragraph" w:customStyle="1" w:styleId="OutlineBody">
    <w:name w:val="Outline Body"/>
    <w:basedOn w:val="Normal"/>
    <w:rsid w:val="002B07CD"/>
    <w:pPr>
      <w:tabs>
        <w:tab w:val="left" w:pos="900"/>
        <w:tab w:val="left" w:pos="5760"/>
      </w:tabs>
      <w:spacing w:after="240"/>
      <w:ind w:left="360" w:hanging="360"/>
      <w:jc w:val="left"/>
    </w:pPr>
    <w:rPr>
      <w:rFonts w:eastAsiaTheme="minorEastAsia"/>
      <w:sz w:val="22"/>
      <w:szCs w:val="22"/>
    </w:rPr>
  </w:style>
  <w:style w:type="paragraph" w:customStyle="1" w:styleId="HeaderInfo">
    <w:name w:val="HeaderInfo"/>
    <w:basedOn w:val="Normal"/>
    <w:rsid w:val="002B07CD"/>
    <w:pPr>
      <w:tabs>
        <w:tab w:val="left" w:pos="720"/>
        <w:tab w:val="left" w:pos="7776"/>
      </w:tabs>
      <w:jc w:val="left"/>
    </w:pPr>
    <w:rPr>
      <w:rFonts w:eastAsiaTheme="minorEastAsia"/>
      <w:sz w:val="22"/>
      <w:szCs w:val="22"/>
    </w:rPr>
  </w:style>
  <w:style w:type="paragraph" w:styleId="DocumentMap">
    <w:name w:val="Document Map"/>
    <w:basedOn w:val="Normal"/>
    <w:link w:val="DocumentMapChar"/>
    <w:rsid w:val="002B07CD"/>
    <w:pPr>
      <w:shd w:val="clear" w:color="auto" w:fill="000080"/>
      <w:jc w:val="left"/>
    </w:pPr>
    <w:rPr>
      <w:rFonts w:ascii="Tahoma" w:eastAsiaTheme="minorEastAsia" w:hAnsi="Tahoma" w:cs="Tahoma"/>
      <w:sz w:val="20"/>
      <w:szCs w:val="22"/>
    </w:rPr>
  </w:style>
  <w:style w:type="character" w:customStyle="1" w:styleId="DocumentMapChar">
    <w:name w:val="Document Map Char"/>
    <w:basedOn w:val="DefaultParagraphFont"/>
    <w:link w:val="DocumentMap"/>
    <w:rsid w:val="002B07CD"/>
    <w:rPr>
      <w:rFonts w:ascii="Tahoma" w:eastAsiaTheme="minorEastAsia" w:hAnsi="Tahoma" w:cs="Tahoma"/>
      <w:sz w:val="20"/>
      <w:shd w:val="clear" w:color="auto" w:fill="000080"/>
    </w:rPr>
  </w:style>
  <w:style w:type="character" w:customStyle="1" w:styleId="CharChar3">
    <w:name w:val="Char Char3"/>
    <w:basedOn w:val="DefaultParagraphFont"/>
    <w:locked/>
    <w:rsid w:val="002B07CD"/>
    <w:rPr>
      <w:rFonts w:ascii="Arial Black" w:hAnsi="Arial Black"/>
      <w:color w:val="FFFFFF"/>
      <w:sz w:val="24"/>
      <w:lang w:val="en-US" w:eastAsia="en-US" w:bidi="ar-SA"/>
    </w:rPr>
  </w:style>
  <w:style w:type="table" w:customStyle="1" w:styleId="TableColorful21">
    <w:name w:val="Table Colorful 21"/>
    <w:basedOn w:val="TableGrid"/>
    <w:next w:val="TableColorful2"/>
    <w:rsid w:val="002B07CD"/>
    <w:pPr>
      <w:widowControl w:val="0"/>
      <w:autoSpaceDE w:val="0"/>
      <w:autoSpaceDN w:val="0"/>
      <w:adjustRightInd w:val="0"/>
      <w:spacing w:before="0" w:after="200"/>
      <w:ind w:left="0"/>
      <w:jc w:val="left"/>
    </w:pPr>
    <w:rPr>
      <w:rFonts w:asciiTheme="minorHAnsi" w:eastAsiaTheme="minorEastAsia" w:hAnsiTheme="minorHAnsi" w:cstheme="minorBidi"/>
      <w:sz w:val="22"/>
      <w:szCs w:val="22"/>
    </w:rP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2B07CD"/>
    <w:pPr>
      <w:keepNext w:val="0"/>
      <w:numPr>
        <w:numId w:val="0"/>
      </w:numPr>
      <w:spacing w:before="480" w:after="0"/>
      <w:contextualSpacing/>
      <w:outlineLvl w:val="9"/>
    </w:pPr>
    <w:rPr>
      <w:rFonts w:eastAsiaTheme="majorEastAsia" w:cstheme="majorBidi"/>
      <w:caps w:val="0"/>
      <w:kern w:val="0"/>
      <w:szCs w:val="28"/>
      <w:lang w:bidi="en-US"/>
    </w:rPr>
  </w:style>
  <w:style w:type="character" w:styleId="Emphasis">
    <w:name w:val="Emphasis"/>
    <w:uiPriority w:val="20"/>
    <w:qFormat/>
    <w:rsid w:val="002B07CD"/>
    <w:rPr>
      <w:b/>
      <w:bCs/>
      <w:i/>
      <w:iCs/>
      <w:spacing w:val="10"/>
      <w:bdr w:val="none" w:sz="0" w:space="0" w:color="auto"/>
      <w:shd w:val="clear" w:color="auto" w:fill="auto"/>
    </w:rPr>
  </w:style>
  <w:style w:type="paragraph" w:styleId="NoSpacing">
    <w:name w:val="No Spacing"/>
    <w:basedOn w:val="Normal"/>
    <w:uiPriority w:val="1"/>
    <w:qFormat/>
    <w:rsid w:val="002B07CD"/>
    <w:pPr>
      <w:spacing w:after="0" w:line="240" w:lineRule="auto"/>
      <w:jc w:val="left"/>
    </w:pPr>
    <w:rPr>
      <w:rFonts w:eastAsiaTheme="minorEastAsia" w:cstheme="minorBidi"/>
      <w:sz w:val="22"/>
      <w:szCs w:val="22"/>
    </w:rPr>
  </w:style>
  <w:style w:type="paragraph" w:styleId="Quote">
    <w:name w:val="Quote"/>
    <w:basedOn w:val="Normal"/>
    <w:next w:val="Normal"/>
    <w:link w:val="QuoteChar"/>
    <w:uiPriority w:val="29"/>
    <w:qFormat/>
    <w:rsid w:val="002B07CD"/>
    <w:pPr>
      <w:spacing w:before="200" w:after="0"/>
      <w:ind w:left="360" w:right="360"/>
      <w:jc w:val="left"/>
    </w:pPr>
    <w:rPr>
      <w:rFonts w:eastAsiaTheme="minorEastAsia" w:cstheme="minorBidi"/>
      <w:i/>
      <w:iCs/>
      <w:sz w:val="22"/>
      <w:szCs w:val="22"/>
    </w:rPr>
  </w:style>
  <w:style w:type="character" w:customStyle="1" w:styleId="QuoteChar">
    <w:name w:val="Quote Char"/>
    <w:basedOn w:val="DefaultParagraphFont"/>
    <w:link w:val="Quote"/>
    <w:uiPriority w:val="29"/>
    <w:rsid w:val="002B07CD"/>
    <w:rPr>
      <w:rFonts w:eastAsiaTheme="minorEastAsia"/>
      <w:i/>
      <w:iCs/>
    </w:rPr>
  </w:style>
  <w:style w:type="paragraph" w:styleId="IntenseQuote">
    <w:name w:val="Intense Quote"/>
    <w:basedOn w:val="Normal"/>
    <w:next w:val="Normal"/>
    <w:link w:val="IntenseQuoteChar"/>
    <w:uiPriority w:val="30"/>
    <w:qFormat/>
    <w:rsid w:val="002B07CD"/>
    <w:pPr>
      <w:pBdr>
        <w:bottom w:val="single" w:sz="4" w:space="1" w:color="auto"/>
      </w:pBdr>
      <w:spacing w:before="200" w:after="280"/>
      <w:ind w:left="1008" w:right="1152"/>
    </w:pPr>
    <w:rPr>
      <w:rFonts w:eastAsiaTheme="minorEastAsia" w:cstheme="minorBidi"/>
      <w:b/>
      <w:bCs/>
      <w:i/>
      <w:iCs/>
      <w:sz w:val="22"/>
      <w:szCs w:val="22"/>
    </w:rPr>
  </w:style>
  <w:style w:type="character" w:customStyle="1" w:styleId="IntenseQuoteChar">
    <w:name w:val="Intense Quote Char"/>
    <w:basedOn w:val="DefaultParagraphFont"/>
    <w:link w:val="IntenseQuote"/>
    <w:uiPriority w:val="30"/>
    <w:rsid w:val="002B07CD"/>
    <w:rPr>
      <w:rFonts w:eastAsiaTheme="minorEastAsia"/>
      <w:b/>
      <w:bCs/>
      <w:i/>
      <w:iCs/>
    </w:rPr>
  </w:style>
  <w:style w:type="character" w:styleId="SubtleEmphasis">
    <w:name w:val="Subtle Emphasis"/>
    <w:uiPriority w:val="19"/>
    <w:qFormat/>
    <w:rsid w:val="002B07CD"/>
    <w:rPr>
      <w:i/>
      <w:iCs/>
    </w:rPr>
  </w:style>
  <w:style w:type="character" w:styleId="IntenseEmphasis">
    <w:name w:val="Intense Emphasis"/>
    <w:uiPriority w:val="21"/>
    <w:qFormat/>
    <w:rsid w:val="002B07CD"/>
    <w:rPr>
      <w:b/>
      <w:bCs/>
    </w:rPr>
  </w:style>
  <w:style w:type="character" w:styleId="SubtleReference">
    <w:name w:val="Subtle Reference"/>
    <w:uiPriority w:val="31"/>
    <w:qFormat/>
    <w:rsid w:val="002B07CD"/>
    <w:rPr>
      <w:smallCaps/>
    </w:rPr>
  </w:style>
  <w:style w:type="character" w:styleId="IntenseReference">
    <w:name w:val="Intense Reference"/>
    <w:uiPriority w:val="32"/>
    <w:qFormat/>
    <w:rsid w:val="002B07CD"/>
    <w:rPr>
      <w:smallCaps/>
      <w:spacing w:val="5"/>
      <w:u w:val="single"/>
    </w:rPr>
  </w:style>
  <w:style w:type="character" w:styleId="BookTitle">
    <w:name w:val="Book Title"/>
    <w:uiPriority w:val="33"/>
    <w:qFormat/>
    <w:rsid w:val="002B07CD"/>
    <w:rPr>
      <w:i/>
      <w:iCs/>
      <w:smallCaps/>
      <w:spacing w:val="5"/>
    </w:rPr>
  </w:style>
  <w:style w:type="paragraph" w:customStyle="1" w:styleId="Styletabletext12pt">
    <w:name w:val="Style table text + 12 pt"/>
    <w:basedOn w:val="tabletext2"/>
    <w:rsid w:val="002B07CD"/>
    <w:pPr>
      <w:widowControl w:val="0"/>
      <w:autoSpaceDE w:val="0"/>
      <w:autoSpaceDN w:val="0"/>
      <w:adjustRightInd w:val="0"/>
    </w:pPr>
    <w:rPr>
      <w:sz w:val="24"/>
    </w:rPr>
  </w:style>
  <w:style w:type="paragraph" w:customStyle="1" w:styleId="StyleTabletext12pt0">
    <w:name w:val="Style Table text + 12 pt"/>
    <w:basedOn w:val="BodyText"/>
    <w:next w:val="tabletext2"/>
    <w:rsid w:val="002B07CD"/>
    <w:pPr>
      <w:spacing w:after="120"/>
      <w:jc w:val="left"/>
    </w:pPr>
    <w:rPr>
      <w:rFonts w:eastAsiaTheme="minorEastAsia" w:cstheme="minorBidi"/>
      <w:sz w:val="22"/>
      <w:szCs w:val="22"/>
    </w:rPr>
  </w:style>
  <w:style w:type="paragraph" w:customStyle="1" w:styleId="StyleStyleArial11ptBoldItalicBackground1Left0Hanging">
    <w:name w:val="Style Style Arial 11 pt Bold Italic Background 1 Left:  0&quot; Hanging:..."/>
    <w:basedOn w:val="StyleArial11ptBoldItalicBackground1Left0Hanging"/>
    <w:rsid w:val="002B07CD"/>
    <w:pPr>
      <w:ind w:left="0" w:firstLine="0"/>
      <w:jc w:val="left"/>
    </w:pPr>
    <w:rPr>
      <w:sz w:val="36"/>
    </w:rPr>
  </w:style>
  <w:style w:type="paragraph" w:customStyle="1" w:styleId="StyleStyleStyleArial11ptBoldItalicBackground1Left0Ha">
    <w:name w:val="Style Style Style Arial 11 pt Bold Italic Background 1 Left:  0&quot; Ha..."/>
    <w:basedOn w:val="StyleStyleArial11ptBoldItalicBackground1Left0Hanging"/>
    <w:rsid w:val="002B07CD"/>
    <w:rPr>
      <w:sz w:val="22"/>
    </w:rPr>
  </w:style>
  <w:style w:type="character" w:styleId="UnresolvedMention">
    <w:name w:val="Unresolved Mention"/>
    <w:basedOn w:val="DefaultParagraphFont"/>
    <w:uiPriority w:val="99"/>
    <w:semiHidden/>
    <w:unhideWhenUsed/>
    <w:rsid w:val="002B07CD"/>
    <w:rPr>
      <w:color w:val="605E5C"/>
      <w:shd w:val="clear" w:color="auto" w:fill="E1DFDD"/>
    </w:rPr>
  </w:style>
  <w:style w:type="table" w:styleId="PlainTable5">
    <w:name w:val="Plain Table 5"/>
    <w:basedOn w:val="TableNormal"/>
    <w:uiPriority w:val="45"/>
    <w:rsid w:val="00A709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19478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A46276D0E974D87E17AA392A442B5" ma:contentTypeVersion="13" ma:contentTypeDescription="Create a new document." ma:contentTypeScope="" ma:versionID="cce7481a7666b6f6e63d425be66af7b3">
  <xsd:schema xmlns:xsd="http://www.w3.org/2001/XMLSchema" xmlns:xs="http://www.w3.org/2001/XMLSchema" xmlns:p="http://schemas.microsoft.com/office/2006/metadata/properties" xmlns:ns2="9778409a-c0a9-4fbf-9f19-6b293919afce" xmlns:ns3="e458164e-9059-4c9a-b89a-9ae373a8e0a0" targetNamespace="http://schemas.microsoft.com/office/2006/metadata/properties" ma:root="true" ma:fieldsID="b8ddb0406adb2aa8c0b1c7a8be9c578d" ns2:_="" ns3:_="">
    <xsd:import namespace="9778409a-c0a9-4fbf-9f19-6b293919afce"/>
    <xsd:import namespace="e458164e-9059-4c9a-b89a-9ae373a8e0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409a-c0a9-4fbf-9f19-6b293919af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8164e-9059-4c9a-b89a-9ae373a8e0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81940-C211-43E0-AAB1-C4D1889B650B}">
  <ds:schemaRefs>
    <ds:schemaRef ds:uri="http://schemas.microsoft.com/sharepoint/v3/contenttype/forms"/>
  </ds:schemaRefs>
</ds:datastoreItem>
</file>

<file path=customXml/itemProps2.xml><?xml version="1.0" encoding="utf-8"?>
<ds:datastoreItem xmlns:ds="http://schemas.openxmlformats.org/officeDocument/2006/customXml" ds:itemID="{D23DE10B-E310-4502-A8B8-2037EFF4F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409a-c0a9-4fbf-9f19-6b293919afce"/>
    <ds:schemaRef ds:uri="e458164e-9059-4c9a-b89a-9ae373a8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C1909-E2E6-4B0E-A4DC-F31837F7AE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677</Words>
  <Characters>3860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Tempest Risk Management LLC</vt:lpstr>
      <vt:lpstr>Overview and General Information</vt:lpstr>
      <vt:lpstr>    Overview</vt:lpstr>
      <vt:lpstr>    Confidentiality Statement</vt:lpstr>
      <vt:lpstr>    About the company</vt:lpstr>
      <vt:lpstr>    </vt:lpstr>
      <vt:lpstr>    Business Continuity Policy</vt:lpstr>
      <vt:lpstr>    Scope</vt:lpstr>
      <vt:lpstr>    Planning Assumptions</vt:lpstr>
      <vt:lpstr>    Objectives</vt:lpstr>
      <vt:lpstr>    Definitions and Acronyms</vt:lpstr>
      <vt:lpstr>Business IMpact analysis</vt:lpstr>
      <vt:lpstr>    Continuity Assets </vt:lpstr>
      <vt:lpstr>    Threat Assessment</vt:lpstr>
      <vt:lpstr>    Business function assessment</vt:lpstr>
      <vt:lpstr>        Critical assets (supplies/software/hardware)</vt:lpstr>
      <vt:lpstr>    </vt:lpstr>
      <vt:lpstr>        Critical suppliers</vt:lpstr>
      <vt:lpstr>incident management plans</vt:lpstr>
      <vt:lpstr>    </vt:lpstr>
      <vt:lpstr>    Emergency Operations Contacts (EOC)</vt:lpstr>
      <vt:lpstr>    Secondary Site Location</vt:lpstr>
      <vt:lpstr>    </vt:lpstr>
      <vt:lpstr>    Business Continuity Team (BCT)</vt:lpstr>
      <vt:lpstr>    </vt:lpstr>
      <vt:lpstr>    Incident Response Plan</vt:lpstr>
      <vt:lpstr>    </vt:lpstr>
      <vt:lpstr>    </vt:lpstr>
      <vt:lpstr>    Scenario pre-plans</vt:lpstr>
      <vt:lpstr>Maintaining the business continuity plan</vt:lpstr>
      <vt:lpstr>    Plan, Test, Maintain</vt:lpstr>
      <vt:lpstr>        Addendum A: Teams</vt:lpstr>
      <vt:lpstr>        Damage Assessment /Salvage</vt:lpstr>
      <vt:lpstr>        Logistics/Transportation </vt:lpstr>
      <vt:lpstr>        PR/Communications/Marketing</vt:lpstr>
      <vt:lpstr>        Facilities/Security</vt:lpstr>
      <vt:lpstr>        IT/Telecommunications</vt:lpstr>
      <vt:lpstr>        Finance/Accounting </vt:lpstr>
      <vt:lpstr>        Human Resources</vt:lpstr>
      <vt:lpstr>        </vt:lpstr>
      <vt:lpstr>        Addendum B: Incident Management Report</vt:lpstr>
      <vt: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Ziegler</dc:creator>
  <cp:keywords/>
  <dc:description/>
  <cp:lastModifiedBy>Blacksten, Jacob</cp:lastModifiedBy>
  <cp:revision>11</cp:revision>
  <cp:lastPrinted>2022-02-07T13:15:00Z</cp:lastPrinted>
  <dcterms:created xsi:type="dcterms:W3CDTF">2022-02-28T15:39:00Z</dcterms:created>
  <dcterms:modified xsi:type="dcterms:W3CDTF">2022-02-28T19:50:00Z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0x010100D8EA46276D0E974D87E17AA392A442B5</vt:lpwstr>
  </property>
</Properties>
</file>