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58" w:rsidRDefault="00E25F58" w:rsidP="00E25F58">
      <w:pPr>
        <w:pStyle w:val="Normal1"/>
        <w:widowControl w:val="0"/>
        <w:jc w:val="center"/>
        <w:rPr>
          <w:rFonts w:asciiTheme="minorHAnsi" w:hAnsiTheme="minorHAnsi"/>
          <w:b/>
          <w:color w:val="000000" w:themeColor="text1"/>
          <w:sz w:val="24"/>
          <w:szCs w:val="20"/>
        </w:rPr>
      </w:pPr>
      <w:bookmarkStart w:id="0" w:name="_GoBack"/>
      <w:bookmarkEnd w:id="0"/>
      <w:r>
        <w:rPr>
          <w:rFonts w:asciiTheme="minorHAnsi" w:hAnsiTheme="minorHAnsi"/>
          <w:b/>
          <w:noProof/>
          <w:color w:val="000000" w:themeColor="text1"/>
          <w:sz w:val="24"/>
          <w:szCs w:val="20"/>
        </w:rPr>
        <w:drawing>
          <wp:inline distT="0" distB="0" distL="0" distR="0" wp14:anchorId="21F1ED7D" wp14:editId="5930967F">
            <wp:extent cx="2371725" cy="1036191"/>
            <wp:effectExtent l="0" t="0" r="0" b="0"/>
            <wp:docPr id="1" name="Picture 1" descr="C:\Users\JF30\Desktop\North Coast ED\North Coas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30\Desktop\North Coast ED\North Coast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947" cy="1055074"/>
                    </a:xfrm>
                    <a:prstGeom prst="rect">
                      <a:avLst/>
                    </a:prstGeom>
                    <a:noFill/>
                    <a:ln>
                      <a:noFill/>
                    </a:ln>
                  </pic:spPr>
                </pic:pic>
              </a:graphicData>
            </a:graphic>
          </wp:inline>
        </w:drawing>
      </w:r>
    </w:p>
    <w:p w:rsidR="00E25F58" w:rsidRDefault="00E25F58" w:rsidP="008A0B63">
      <w:pPr>
        <w:pStyle w:val="Normal1"/>
        <w:widowControl w:val="0"/>
        <w:rPr>
          <w:rFonts w:asciiTheme="minorHAnsi" w:hAnsiTheme="minorHAnsi"/>
          <w:b/>
          <w:color w:val="000000" w:themeColor="text1"/>
          <w:sz w:val="24"/>
          <w:szCs w:val="20"/>
        </w:rPr>
      </w:pP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POSITION: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SBDC Center Director</w:t>
      </w:r>
      <w:r w:rsidR="003E59EC" w:rsidRPr="002E011B">
        <w:rPr>
          <w:rFonts w:asciiTheme="minorHAnsi" w:hAnsiTheme="minorHAnsi"/>
          <w:b/>
          <w:color w:val="000000" w:themeColor="text1"/>
          <w:sz w:val="24"/>
          <w:szCs w:val="20"/>
        </w:rPr>
        <w:t>- North Coast (Humboldt &amp; Del Norte)</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SCHEDULE: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Exempt</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SUPERVISED BY:</w:t>
      </w:r>
      <w:r w:rsidRPr="002E011B">
        <w:rPr>
          <w:rFonts w:asciiTheme="minorHAnsi" w:hAnsiTheme="minorHAnsi"/>
          <w:b/>
          <w:color w:val="000000" w:themeColor="text1"/>
          <w:sz w:val="24"/>
          <w:szCs w:val="20"/>
        </w:rPr>
        <w:tab/>
        <w:t>SBDC Region Director</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LOCATION:</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Eureka, CA</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HOURS:</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Full Time, 12 months/year</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SALARY: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$60,000 - $75,000 DOE</w:t>
      </w:r>
    </w:p>
    <w:p w:rsidR="008A0B63" w:rsidRPr="002E011B" w:rsidRDefault="008A0B63" w:rsidP="008A0B63">
      <w:pPr>
        <w:pStyle w:val="Normal1"/>
        <w:widowControl w:val="0"/>
        <w:rPr>
          <w:rFonts w:asciiTheme="minorHAnsi" w:hAnsiTheme="minorHAnsi"/>
          <w:color w:val="000000" w:themeColor="text1"/>
          <w:sz w:val="20"/>
          <w:szCs w:val="20"/>
        </w:rPr>
      </w:pPr>
    </w:p>
    <w:p w:rsidR="008A0B63" w:rsidRPr="00966242" w:rsidRDefault="008A0B63" w:rsidP="008A0B63">
      <w:pPr>
        <w:pStyle w:val="Normal1"/>
        <w:widowControl w:val="0"/>
        <w:rPr>
          <w:rFonts w:asciiTheme="minorHAnsi" w:hAnsiTheme="minorHAnsi"/>
          <w:b/>
          <w:color w:val="000000" w:themeColor="text1"/>
          <w:sz w:val="28"/>
          <w:szCs w:val="20"/>
        </w:rPr>
      </w:pPr>
      <w:r w:rsidRPr="00966242">
        <w:rPr>
          <w:rFonts w:asciiTheme="minorHAnsi" w:hAnsiTheme="minorHAnsi"/>
          <w:b/>
          <w:color w:val="000000" w:themeColor="text1"/>
          <w:sz w:val="28"/>
          <w:szCs w:val="20"/>
        </w:rPr>
        <w:t>GENERAL INFORMATION</w:t>
      </w:r>
    </w:p>
    <w:p w:rsidR="009A2FD2" w:rsidRDefault="003E59EC" w:rsidP="008113D5">
      <w:pPr>
        <w:pStyle w:val="Normal1"/>
        <w:widowControl w:val="0"/>
        <w:rPr>
          <w:rFonts w:asciiTheme="minorHAnsi" w:hAnsiTheme="minorHAnsi"/>
          <w:color w:val="000000" w:themeColor="text1"/>
          <w:sz w:val="20"/>
          <w:szCs w:val="20"/>
        </w:rPr>
      </w:pPr>
      <w:r w:rsidRPr="002E011B">
        <w:rPr>
          <w:rFonts w:asciiTheme="minorHAnsi" w:hAnsiTheme="minorHAnsi"/>
          <w:color w:val="000000" w:themeColor="text1"/>
          <w:sz w:val="20"/>
          <w:szCs w:val="20"/>
        </w:rPr>
        <w:t xml:space="preserve">Currently there is an opening for Center Director of the North Coast </w:t>
      </w:r>
      <w:r w:rsidR="008113D5">
        <w:rPr>
          <w:rFonts w:asciiTheme="minorHAnsi" w:hAnsiTheme="minorHAnsi"/>
          <w:color w:val="000000" w:themeColor="text1"/>
          <w:sz w:val="20"/>
          <w:szCs w:val="20"/>
        </w:rPr>
        <w:t>Small Business Development Center</w:t>
      </w:r>
      <w:r w:rsidR="009A2FD2">
        <w:rPr>
          <w:rFonts w:asciiTheme="minorHAnsi" w:hAnsiTheme="minorHAnsi"/>
          <w:color w:val="000000" w:themeColor="text1"/>
          <w:sz w:val="20"/>
          <w:szCs w:val="20"/>
        </w:rPr>
        <w:t xml:space="preserve"> (North Coast SBDC)</w:t>
      </w:r>
      <w:r w:rsidRPr="002E011B">
        <w:rPr>
          <w:rFonts w:asciiTheme="minorHAnsi" w:hAnsiTheme="minorHAnsi"/>
          <w:color w:val="000000" w:themeColor="text1"/>
          <w:sz w:val="20"/>
          <w:szCs w:val="20"/>
        </w:rPr>
        <w:t>, serving Humboldt and Del Norte counties. This position is a full-time, benefited, 12 mont</w:t>
      </w:r>
      <w:r w:rsidR="008113D5">
        <w:rPr>
          <w:rFonts w:asciiTheme="minorHAnsi" w:hAnsiTheme="minorHAnsi"/>
          <w:color w:val="000000" w:themeColor="text1"/>
          <w:sz w:val="20"/>
          <w:szCs w:val="20"/>
        </w:rPr>
        <w:t>h position located in Eureka, California</w:t>
      </w:r>
      <w:r w:rsidRPr="002E011B">
        <w:rPr>
          <w:rFonts w:asciiTheme="minorHAnsi" w:hAnsiTheme="minorHAnsi"/>
          <w:color w:val="000000" w:themeColor="text1"/>
          <w:sz w:val="20"/>
          <w:szCs w:val="20"/>
        </w:rPr>
        <w:t xml:space="preserve">. </w:t>
      </w:r>
      <w:r w:rsidR="009A2FD2">
        <w:rPr>
          <w:rFonts w:asciiTheme="minorHAnsi" w:hAnsiTheme="minorHAnsi"/>
          <w:color w:val="000000" w:themeColor="text1"/>
          <w:sz w:val="20"/>
          <w:szCs w:val="20"/>
        </w:rPr>
        <w:t xml:space="preserve">The Center Director reports to the Region Director of the Northern California SBDC (Norcal SBDC). </w:t>
      </w:r>
    </w:p>
    <w:p w:rsidR="009A2FD2" w:rsidRDefault="009A2FD2" w:rsidP="008113D5">
      <w:pPr>
        <w:pStyle w:val="Normal1"/>
        <w:widowControl w:val="0"/>
        <w:rPr>
          <w:rFonts w:asciiTheme="minorHAnsi" w:hAnsiTheme="minorHAnsi"/>
          <w:color w:val="000000" w:themeColor="text1"/>
          <w:sz w:val="20"/>
          <w:szCs w:val="20"/>
        </w:rPr>
      </w:pPr>
    </w:p>
    <w:p w:rsidR="009A2FD2" w:rsidRDefault="00182997" w:rsidP="008A0B63">
      <w:pPr>
        <w:pStyle w:val="Normal1"/>
        <w:widowControl w:val="0"/>
        <w:rPr>
          <w:rFonts w:asciiTheme="minorHAnsi" w:hAnsiTheme="minorHAnsi"/>
          <w:color w:val="000000" w:themeColor="text1"/>
          <w:sz w:val="20"/>
          <w:szCs w:val="20"/>
        </w:rPr>
      </w:pPr>
      <w:r w:rsidRPr="002E011B">
        <w:rPr>
          <w:rFonts w:asciiTheme="minorHAnsi" w:hAnsiTheme="minorHAnsi"/>
          <w:sz w:val="20"/>
          <w:szCs w:val="20"/>
        </w:rPr>
        <w:t xml:space="preserve">The North Coast </w:t>
      </w:r>
      <w:r w:rsidR="009A2FD2">
        <w:rPr>
          <w:rFonts w:asciiTheme="minorHAnsi" w:hAnsiTheme="minorHAnsi"/>
          <w:sz w:val="20"/>
          <w:szCs w:val="20"/>
        </w:rPr>
        <w:t>SBDC</w:t>
      </w:r>
      <w:r w:rsidRPr="002E011B">
        <w:rPr>
          <w:rFonts w:asciiTheme="minorHAnsi" w:hAnsiTheme="minorHAnsi"/>
          <w:sz w:val="20"/>
          <w:szCs w:val="20"/>
        </w:rPr>
        <w:t xml:space="preserve"> provides business assistance services to over 2,500 individuals each year</w:t>
      </w:r>
      <w:r w:rsidR="009A2FD2">
        <w:rPr>
          <w:rFonts w:asciiTheme="minorHAnsi" w:hAnsiTheme="minorHAnsi"/>
          <w:sz w:val="20"/>
          <w:szCs w:val="20"/>
        </w:rPr>
        <w:t xml:space="preserve"> in Humboldt and Del Norte counties</w:t>
      </w:r>
      <w:r w:rsidRPr="002E011B">
        <w:rPr>
          <w:rFonts w:asciiTheme="minorHAnsi" w:hAnsiTheme="minorHAnsi"/>
          <w:sz w:val="20"/>
          <w:szCs w:val="20"/>
        </w:rPr>
        <w:t xml:space="preserve">. </w:t>
      </w:r>
      <w:r w:rsidR="008113D5">
        <w:rPr>
          <w:rFonts w:asciiTheme="minorHAnsi" w:hAnsiTheme="minorHAnsi"/>
          <w:sz w:val="20"/>
          <w:szCs w:val="20"/>
        </w:rPr>
        <w:t>P</w:t>
      </w:r>
      <w:r w:rsidRPr="002E011B">
        <w:rPr>
          <w:rFonts w:asciiTheme="minorHAnsi" w:hAnsiTheme="minorHAnsi"/>
          <w:sz w:val="20"/>
          <w:szCs w:val="20"/>
        </w:rPr>
        <w:t xml:space="preserve">rimary activities of </w:t>
      </w:r>
      <w:r w:rsidR="008113D5">
        <w:rPr>
          <w:rFonts w:asciiTheme="minorHAnsi" w:hAnsiTheme="minorHAnsi"/>
          <w:sz w:val="20"/>
          <w:szCs w:val="20"/>
        </w:rPr>
        <w:t>the</w:t>
      </w:r>
      <w:r w:rsidRPr="002E011B">
        <w:rPr>
          <w:rFonts w:asciiTheme="minorHAnsi" w:hAnsiTheme="minorHAnsi"/>
          <w:sz w:val="20"/>
          <w:szCs w:val="20"/>
        </w:rPr>
        <w:t xml:space="preserve"> pro</w:t>
      </w:r>
      <w:r w:rsidR="009A2FD2">
        <w:rPr>
          <w:rFonts w:asciiTheme="minorHAnsi" w:hAnsiTheme="minorHAnsi"/>
          <w:sz w:val="20"/>
          <w:szCs w:val="20"/>
        </w:rPr>
        <w:t xml:space="preserve">gram include business workshops, </w:t>
      </w:r>
      <w:r w:rsidRPr="002E011B">
        <w:rPr>
          <w:rFonts w:asciiTheme="minorHAnsi" w:hAnsiTheme="minorHAnsi"/>
          <w:sz w:val="20"/>
          <w:szCs w:val="20"/>
        </w:rPr>
        <w:t>training events and one-on-one consulting/advising services w</w:t>
      </w:r>
      <w:r w:rsidR="004F2981">
        <w:rPr>
          <w:rFonts w:asciiTheme="minorHAnsi" w:hAnsiTheme="minorHAnsi"/>
          <w:sz w:val="20"/>
          <w:szCs w:val="20"/>
        </w:rPr>
        <w:t xml:space="preserve">ith individual entrepreneurs. </w:t>
      </w:r>
      <w:r w:rsidRPr="002E011B">
        <w:rPr>
          <w:rFonts w:asciiTheme="minorHAnsi" w:hAnsiTheme="minorHAnsi"/>
          <w:color w:val="000000" w:themeColor="text1"/>
          <w:sz w:val="20"/>
          <w:szCs w:val="20"/>
        </w:rPr>
        <w:t>North Coast SBDC</w:t>
      </w:r>
      <w:r w:rsidR="008A0B63" w:rsidRPr="002E011B">
        <w:rPr>
          <w:rFonts w:asciiTheme="minorHAnsi" w:hAnsiTheme="minorHAnsi"/>
          <w:color w:val="000000" w:themeColor="text1"/>
          <w:sz w:val="20"/>
          <w:szCs w:val="20"/>
        </w:rPr>
        <w:t xml:space="preserve"> is a program of Humboldt State University’s Sponsored Programs Foundation.  </w:t>
      </w:r>
    </w:p>
    <w:p w:rsidR="009A2FD2" w:rsidRDefault="009A2FD2" w:rsidP="008A0B63">
      <w:pPr>
        <w:pStyle w:val="Normal1"/>
        <w:widowControl w:val="0"/>
        <w:rPr>
          <w:rFonts w:asciiTheme="minorHAnsi" w:hAnsiTheme="minorHAnsi"/>
          <w:color w:val="000000" w:themeColor="text1"/>
          <w:sz w:val="20"/>
          <w:szCs w:val="20"/>
        </w:rPr>
      </w:pPr>
    </w:p>
    <w:p w:rsidR="008A0B63" w:rsidRPr="002E011B" w:rsidRDefault="008A0B63" w:rsidP="008A0B63">
      <w:pPr>
        <w:pStyle w:val="Normal1"/>
        <w:widowControl w:val="0"/>
        <w:rPr>
          <w:rFonts w:asciiTheme="minorHAnsi" w:hAnsiTheme="minorHAnsi"/>
          <w:color w:val="000000" w:themeColor="text1"/>
          <w:sz w:val="20"/>
          <w:szCs w:val="20"/>
        </w:rPr>
      </w:pPr>
      <w:r w:rsidRPr="002E011B">
        <w:rPr>
          <w:rFonts w:asciiTheme="minorHAnsi" w:hAnsiTheme="minorHAnsi"/>
          <w:color w:val="000000" w:themeColor="text1"/>
          <w:sz w:val="20"/>
          <w:szCs w:val="20"/>
        </w:rPr>
        <w:t>Funding for the Norcal SBDC comes from the federal Small Business Administration (SBA)</w:t>
      </w:r>
      <w:r w:rsidR="008113D5">
        <w:rPr>
          <w:rFonts w:asciiTheme="minorHAnsi" w:hAnsiTheme="minorHAnsi"/>
          <w:color w:val="000000" w:themeColor="text1"/>
          <w:sz w:val="20"/>
          <w:szCs w:val="20"/>
        </w:rPr>
        <w:t xml:space="preserve"> and the State of California</w:t>
      </w:r>
      <w:r w:rsidR="009A2FD2">
        <w:rPr>
          <w:rFonts w:asciiTheme="minorHAnsi" w:hAnsiTheme="minorHAnsi"/>
          <w:color w:val="000000" w:themeColor="text1"/>
          <w:sz w:val="20"/>
          <w:szCs w:val="20"/>
        </w:rPr>
        <w:t>’s Governor’s Office of Business and Economic Development (Go-Biz)</w:t>
      </w:r>
      <w:r w:rsidR="004F2981">
        <w:rPr>
          <w:rFonts w:asciiTheme="minorHAnsi" w:hAnsiTheme="minorHAnsi"/>
          <w:color w:val="000000" w:themeColor="text1"/>
          <w:sz w:val="20"/>
          <w:szCs w:val="20"/>
        </w:rPr>
        <w:t>.</w:t>
      </w:r>
      <w:r w:rsidRPr="002E011B">
        <w:rPr>
          <w:rFonts w:asciiTheme="minorHAnsi" w:hAnsiTheme="minorHAnsi"/>
          <w:color w:val="000000" w:themeColor="text1"/>
          <w:sz w:val="20"/>
          <w:szCs w:val="20"/>
        </w:rPr>
        <w:t xml:space="preserve"> </w:t>
      </w:r>
      <w:r w:rsidR="008113D5" w:rsidRPr="002E011B">
        <w:rPr>
          <w:rFonts w:asciiTheme="minorHAnsi" w:hAnsiTheme="minorHAnsi"/>
          <w:color w:val="000000" w:themeColor="text1"/>
          <w:sz w:val="20"/>
          <w:szCs w:val="20"/>
        </w:rPr>
        <w:t xml:space="preserve">While continuation of this position is foreseen for years to come, all SBDC positions are contingent on continued </w:t>
      </w:r>
      <w:r w:rsidR="009A2FD2">
        <w:rPr>
          <w:rFonts w:asciiTheme="minorHAnsi" w:hAnsiTheme="minorHAnsi"/>
          <w:color w:val="000000" w:themeColor="text1"/>
          <w:sz w:val="20"/>
          <w:szCs w:val="20"/>
        </w:rPr>
        <w:t xml:space="preserve">grant </w:t>
      </w:r>
      <w:r w:rsidR="008113D5" w:rsidRPr="002E011B">
        <w:rPr>
          <w:rFonts w:asciiTheme="minorHAnsi" w:hAnsiTheme="minorHAnsi"/>
          <w:color w:val="000000" w:themeColor="text1"/>
          <w:sz w:val="20"/>
          <w:szCs w:val="20"/>
        </w:rPr>
        <w:t>funding.  This is not a state or federal position.</w:t>
      </w:r>
    </w:p>
    <w:p w:rsidR="009A2FD2" w:rsidRDefault="009A2FD2" w:rsidP="008A0B63">
      <w:pPr>
        <w:pStyle w:val="Normal1"/>
        <w:widowControl w:val="0"/>
        <w:rPr>
          <w:rFonts w:asciiTheme="minorHAnsi" w:hAnsiTheme="minorHAnsi"/>
          <w:b/>
          <w:sz w:val="24"/>
          <w:szCs w:val="20"/>
        </w:rPr>
      </w:pPr>
    </w:p>
    <w:p w:rsidR="008A0B63" w:rsidRPr="00966242" w:rsidRDefault="003E59EC" w:rsidP="008A0B63">
      <w:pPr>
        <w:pStyle w:val="Normal1"/>
        <w:widowControl w:val="0"/>
        <w:rPr>
          <w:rFonts w:asciiTheme="minorHAnsi" w:hAnsiTheme="minorHAnsi"/>
          <w:b/>
          <w:sz w:val="28"/>
          <w:szCs w:val="20"/>
        </w:rPr>
      </w:pPr>
      <w:r w:rsidRPr="00966242">
        <w:rPr>
          <w:rFonts w:asciiTheme="minorHAnsi" w:hAnsiTheme="minorHAnsi"/>
          <w:b/>
          <w:sz w:val="28"/>
          <w:szCs w:val="20"/>
        </w:rPr>
        <w:t>POSITION</w:t>
      </w:r>
      <w:r w:rsidR="008A0B63" w:rsidRPr="00966242">
        <w:rPr>
          <w:rFonts w:asciiTheme="minorHAnsi" w:hAnsiTheme="minorHAnsi"/>
          <w:b/>
          <w:sz w:val="28"/>
          <w:szCs w:val="20"/>
        </w:rPr>
        <w:t xml:space="preserve"> DESCRIPTION</w:t>
      </w:r>
    </w:p>
    <w:p w:rsidR="00182997" w:rsidRPr="002E011B" w:rsidRDefault="008A0B63" w:rsidP="008A0B63">
      <w:pPr>
        <w:pStyle w:val="Normal1"/>
        <w:widowControl w:val="0"/>
        <w:rPr>
          <w:rFonts w:asciiTheme="minorHAnsi" w:hAnsiTheme="minorHAnsi"/>
          <w:sz w:val="20"/>
          <w:szCs w:val="20"/>
        </w:rPr>
      </w:pPr>
      <w:r w:rsidRPr="002E011B">
        <w:rPr>
          <w:rFonts w:asciiTheme="minorHAnsi" w:hAnsiTheme="minorHAnsi"/>
          <w:sz w:val="20"/>
          <w:szCs w:val="20"/>
        </w:rPr>
        <w:t xml:space="preserve">Under the direction of the Region Director, the </w:t>
      </w:r>
      <w:r w:rsidR="003E59EC" w:rsidRPr="002E011B">
        <w:rPr>
          <w:rFonts w:asciiTheme="minorHAnsi" w:hAnsiTheme="minorHAnsi"/>
          <w:sz w:val="20"/>
          <w:szCs w:val="20"/>
        </w:rPr>
        <w:t>SBDC Center</w:t>
      </w:r>
      <w:r w:rsidRPr="002E011B">
        <w:rPr>
          <w:rFonts w:asciiTheme="minorHAnsi" w:hAnsiTheme="minorHAnsi"/>
          <w:sz w:val="20"/>
          <w:szCs w:val="20"/>
        </w:rPr>
        <w:t xml:space="preserve"> Director provides leadership for the development, implementation, documentation and daily operation of the </w:t>
      </w:r>
      <w:r w:rsidR="003E59EC" w:rsidRPr="002E011B">
        <w:rPr>
          <w:rFonts w:asciiTheme="minorHAnsi" w:hAnsiTheme="minorHAnsi"/>
          <w:sz w:val="20"/>
          <w:szCs w:val="20"/>
        </w:rPr>
        <w:t>North Coast SBDC’s</w:t>
      </w:r>
      <w:r w:rsidRPr="002E011B">
        <w:rPr>
          <w:rFonts w:asciiTheme="minorHAnsi" w:hAnsiTheme="minorHAnsi"/>
          <w:sz w:val="20"/>
          <w:szCs w:val="20"/>
        </w:rPr>
        <w:t xml:space="preserve"> programs and activities</w:t>
      </w:r>
      <w:r w:rsidR="003E59EC" w:rsidRPr="002E011B">
        <w:rPr>
          <w:rFonts w:asciiTheme="minorHAnsi" w:hAnsiTheme="minorHAnsi"/>
          <w:sz w:val="20"/>
          <w:szCs w:val="20"/>
        </w:rPr>
        <w:t>. The Center Director oversees</w:t>
      </w:r>
      <w:r w:rsidR="00182997" w:rsidRPr="002E011B">
        <w:rPr>
          <w:rFonts w:asciiTheme="minorHAnsi" w:hAnsiTheme="minorHAnsi"/>
          <w:sz w:val="20"/>
          <w:szCs w:val="20"/>
        </w:rPr>
        <w:t xml:space="preserve"> and is responsible for the quality of</w:t>
      </w:r>
      <w:r w:rsidR="003E59EC" w:rsidRPr="002E011B">
        <w:rPr>
          <w:rFonts w:asciiTheme="minorHAnsi" w:hAnsiTheme="minorHAnsi"/>
          <w:sz w:val="20"/>
          <w:szCs w:val="20"/>
        </w:rPr>
        <w:t xml:space="preserve"> all service delivery including client counseling and a variety of workshops. </w:t>
      </w:r>
      <w:r w:rsidR="00182997" w:rsidRPr="002E011B">
        <w:rPr>
          <w:rFonts w:asciiTheme="minorHAnsi" w:hAnsiTheme="minorHAnsi"/>
          <w:sz w:val="20"/>
          <w:szCs w:val="20"/>
        </w:rPr>
        <w:t>The Center Director manages budgets, seeks out grant and sponsorship funding, provides leadership to staff and contractors, and is very involved in the business and economic development community.</w:t>
      </w:r>
    </w:p>
    <w:p w:rsidR="008A0B63" w:rsidRPr="002E011B" w:rsidRDefault="008A0B63" w:rsidP="008A0B63">
      <w:pPr>
        <w:pStyle w:val="Normal1"/>
        <w:widowControl w:val="0"/>
        <w:rPr>
          <w:rFonts w:asciiTheme="minorHAnsi" w:hAnsiTheme="minorHAnsi"/>
          <w:sz w:val="20"/>
          <w:szCs w:val="20"/>
        </w:rPr>
      </w:pPr>
    </w:p>
    <w:p w:rsidR="008A0B63" w:rsidRPr="00966242" w:rsidRDefault="008A0B63" w:rsidP="008A0B63">
      <w:pPr>
        <w:pStyle w:val="Normal1"/>
        <w:widowControl w:val="0"/>
        <w:rPr>
          <w:rFonts w:asciiTheme="minorHAnsi" w:hAnsiTheme="minorHAnsi"/>
          <w:b/>
          <w:sz w:val="28"/>
          <w:szCs w:val="20"/>
        </w:rPr>
      </w:pPr>
      <w:r w:rsidRPr="00966242">
        <w:rPr>
          <w:rFonts w:asciiTheme="minorHAnsi" w:hAnsiTheme="minorHAnsi"/>
          <w:b/>
          <w:sz w:val="28"/>
          <w:szCs w:val="20"/>
        </w:rPr>
        <w:t>ESSENTIAL FUNCTIONS and RESPONSIBILITIES</w:t>
      </w:r>
    </w:p>
    <w:p w:rsidR="00022B0F" w:rsidRPr="00022B0F" w:rsidRDefault="00055F14" w:rsidP="00022B0F">
      <w:pPr>
        <w:pStyle w:val="Normal1"/>
        <w:widowControl w:val="0"/>
        <w:numPr>
          <w:ilvl w:val="0"/>
          <w:numId w:val="11"/>
        </w:numPr>
        <w:rPr>
          <w:rFonts w:asciiTheme="minorHAnsi" w:hAnsiTheme="minorHAnsi"/>
          <w:sz w:val="20"/>
        </w:rPr>
      </w:pPr>
      <w:r>
        <w:rPr>
          <w:rFonts w:asciiTheme="minorHAnsi" w:hAnsiTheme="minorHAnsi"/>
          <w:sz w:val="20"/>
        </w:rPr>
        <w:t>Develop</w:t>
      </w:r>
      <w:r w:rsidR="00022B0F" w:rsidRPr="00022B0F">
        <w:rPr>
          <w:rFonts w:asciiTheme="minorHAnsi" w:hAnsiTheme="minorHAnsi"/>
          <w:sz w:val="20"/>
        </w:rPr>
        <w:t xml:space="preserve"> and implement a </w:t>
      </w:r>
      <w:r w:rsidR="00022B0F">
        <w:rPr>
          <w:rFonts w:asciiTheme="minorHAnsi" w:hAnsiTheme="minorHAnsi"/>
          <w:sz w:val="20"/>
        </w:rPr>
        <w:t>North Coast</w:t>
      </w:r>
      <w:r w:rsidR="00022B0F" w:rsidRPr="00022B0F">
        <w:rPr>
          <w:rFonts w:asciiTheme="minorHAnsi" w:hAnsiTheme="minorHAnsi"/>
          <w:sz w:val="20"/>
        </w:rPr>
        <w:t xml:space="preserve"> SBDC annual operating business plan. Ensure plan is aligned to Network Strategic Plan. </w:t>
      </w:r>
    </w:p>
    <w:p w:rsidR="00022B0F" w:rsidRPr="00022B0F" w:rsidRDefault="00055F14" w:rsidP="00022B0F">
      <w:pPr>
        <w:pStyle w:val="Normal1"/>
        <w:widowControl w:val="0"/>
        <w:numPr>
          <w:ilvl w:val="0"/>
          <w:numId w:val="11"/>
        </w:numPr>
        <w:rPr>
          <w:rFonts w:asciiTheme="minorHAnsi" w:hAnsiTheme="minorHAnsi"/>
          <w:sz w:val="20"/>
        </w:rPr>
      </w:pPr>
      <w:r>
        <w:rPr>
          <w:rFonts w:asciiTheme="minorHAnsi" w:hAnsiTheme="minorHAnsi"/>
          <w:sz w:val="20"/>
        </w:rPr>
        <w:t>P</w:t>
      </w:r>
      <w:r w:rsidR="00022B0F" w:rsidRPr="00022B0F">
        <w:rPr>
          <w:rFonts w:asciiTheme="minorHAnsi" w:hAnsiTheme="minorHAnsi"/>
          <w:sz w:val="20"/>
        </w:rPr>
        <w:t xml:space="preserve">repare and manage </w:t>
      </w:r>
      <w:r w:rsidR="00022B0F">
        <w:rPr>
          <w:rFonts w:asciiTheme="minorHAnsi" w:hAnsiTheme="minorHAnsi"/>
          <w:sz w:val="20"/>
        </w:rPr>
        <w:t>North Coast</w:t>
      </w:r>
      <w:r w:rsidR="00022B0F" w:rsidRPr="00022B0F">
        <w:rPr>
          <w:rFonts w:asciiTheme="minorHAnsi" w:hAnsiTheme="minorHAnsi"/>
          <w:sz w:val="20"/>
        </w:rPr>
        <w:t xml:space="preserve"> SBDC budget. </w:t>
      </w:r>
    </w:p>
    <w:p w:rsidR="00022B0F" w:rsidRPr="00022B0F" w:rsidRDefault="004F2981" w:rsidP="00022B0F">
      <w:pPr>
        <w:pStyle w:val="Normal1"/>
        <w:widowControl w:val="0"/>
        <w:numPr>
          <w:ilvl w:val="0"/>
          <w:numId w:val="11"/>
        </w:numPr>
        <w:rPr>
          <w:rFonts w:asciiTheme="minorHAnsi" w:hAnsiTheme="minorHAnsi"/>
          <w:sz w:val="20"/>
        </w:rPr>
      </w:pPr>
      <w:r>
        <w:rPr>
          <w:rFonts w:asciiTheme="minorHAnsi" w:hAnsiTheme="minorHAnsi"/>
          <w:sz w:val="20"/>
        </w:rPr>
        <w:t xml:space="preserve">Identify, </w:t>
      </w:r>
      <w:r w:rsidR="00022B0F" w:rsidRPr="00022B0F">
        <w:rPr>
          <w:rFonts w:asciiTheme="minorHAnsi" w:hAnsiTheme="minorHAnsi"/>
          <w:sz w:val="20"/>
        </w:rPr>
        <w:t xml:space="preserve">develop </w:t>
      </w:r>
      <w:r w:rsidR="00055F14">
        <w:rPr>
          <w:rFonts w:asciiTheme="minorHAnsi" w:hAnsiTheme="minorHAnsi"/>
          <w:sz w:val="20"/>
        </w:rPr>
        <w:t xml:space="preserve">and </w:t>
      </w:r>
      <w:r w:rsidR="00022B0F" w:rsidRPr="00022B0F">
        <w:rPr>
          <w:rFonts w:asciiTheme="minorHAnsi" w:hAnsiTheme="minorHAnsi"/>
          <w:sz w:val="20"/>
        </w:rPr>
        <w:t xml:space="preserve">obtain funding </w:t>
      </w:r>
      <w:r w:rsidR="00055F14">
        <w:rPr>
          <w:rFonts w:asciiTheme="minorHAnsi" w:hAnsiTheme="minorHAnsi"/>
          <w:sz w:val="20"/>
        </w:rPr>
        <w:t>to</w:t>
      </w:r>
      <w:r w:rsidR="00022B0F" w:rsidRPr="00022B0F">
        <w:rPr>
          <w:rFonts w:asciiTheme="minorHAnsi" w:hAnsiTheme="minorHAnsi"/>
          <w:sz w:val="20"/>
        </w:rPr>
        <w:t xml:space="preserve"> expand </w:t>
      </w:r>
      <w:r w:rsidR="00022B0F">
        <w:rPr>
          <w:rFonts w:asciiTheme="minorHAnsi" w:hAnsiTheme="minorHAnsi"/>
          <w:sz w:val="20"/>
        </w:rPr>
        <w:t>North Coast</w:t>
      </w:r>
      <w:r w:rsidR="00022B0F" w:rsidRPr="00022B0F">
        <w:rPr>
          <w:rFonts w:asciiTheme="minorHAnsi" w:hAnsiTheme="minorHAnsi"/>
          <w:sz w:val="20"/>
        </w:rPr>
        <w:t xml:space="preserve"> SBDC services and outreach. </w:t>
      </w:r>
      <w:r w:rsidR="00A007CB">
        <w:rPr>
          <w:rFonts w:asciiTheme="minorHAnsi" w:hAnsiTheme="minorHAnsi"/>
          <w:sz w:val="20"/>
        </w:rPr>
        <w:t xml:space="preserve">Pursue corporate sponsors, business community contributions, grants and fee-for-service contracts that align with the SBDC </w:t>
      </w:r>
      <w:r w:rsidR="00A007CB">
        <w:rPr>
          <w:rFonts w:asciiTheme="minorHAnsi" w:hAnsiTheme="minorHAnsi"/>
          <w:sz w:val="20"/>
        </w:rPr>
        <w:lastRenderedPageBreak/>
        <w:t>mission and vision.</w:t>
      </w:r>
    </w:p>
    <w:p w:rsid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Determine needs </w:t>
      </w:r>
      <w:r w:rsidR="00055F14">
        <w:rPr>
          <w:rFonts w:asciiTheme="minorHAnsi" w:hAnsiTheme="minorHAnsi"/>
          <w:sz w:val="20"/>
        </w:rPr>
        <w:t>of the local community, ensure</w:t>
      </w:r>
      <w:r w:rsidRPr="00022B0F">
        <w:rPr>
          <w:rFonts w:asciiTheme="minorHAnsi" w:hAnsiTheme="minorHAnsi"/>
          <w:sz w:val="20"/>
        </w:rPr>
        <w:t xml:space="preserve"> these needs are met</w:t>
      </w:r>
      <w:r w:rsidR="00055F14">
        <w:rPr>
          <w:rFonts w:asciiTheme="minorHAnsi" w:hAnsiTheme="minorHAnsi"/>
          <w:sz w:val="20"/>
        </w:rPr>
        <w:t>, and measure</w:t>
      </w:r>
      <w:r w:rsidRPr="00022B0F">
        <w:rPr>
          <w:rFonts w:asciiTheme="minorHAnsi" w:hAnsiTheme="minorHAnsi"/>
          <w:sz w:val="20"/>
        </w:rPr>
        <w:t xml:space="preserve"> the impact of services</w:t>
      </w:r>
      <w:r w:rsidR="00055F14">
        <w:rPr>
          <w:rFonts w:asciiTheme="minorHAnsi" w:hAnsiTheme="minorHAnsi"/>
          <w:sz w:val="20"/>
        </w:rPr>
        <w:t>.</w:t>
      </w:r>
    </w:p>
    <w:p w:rsidR="00022B0F" w:rsidRPr="00A007CB" w:rsidRDefault="00A007CB" w:rsidP="00A007CB">
      <w:pPr>
        <w:pStyle w:val="Normal1"/>
        <w:widowControl w:val="0"/>
        <w:numPr>
          <w:ilvl w:val="0"/>
          <w:numId w:val="11"/>
        </w:numPr>
        <w:rPr>
          <w:rFonts w:asciiTheme="minorHAnsi" w:hAnsiTheme="minorHAnsi"/>
          <w:sz w:val="20"/>
        </w:rPr>
      </w:pPr>
      <w:r w:rsidRPr="00A007CB">
        <w:rPr>
          <w:rFonts w:asciiTheme="minorHAnsi" w:hAnsiTheme="minorHAnsi"/>
          <w:sz w:val="20"/>
        </w:rPr>
        <w:t>Build and manage a team of personnel and professional consultants. H</w:t>
      </w:r>
      <w:r>
        <w:rPr>
          <w:rFonts w:asciiTheme="minorHAnsi" w:hAnsiTheme="minorHAnsi"/>
          <w:sz w:val="20"/>
        </w:rPr>
        <w:t>ire and evaluate staff,</w:t>
      </w:r>
      <w:r w:rsidRPr="00A007CB">
        <w:rPr>
          <w:rFonts w:asciiTheme="minorHAnsi" w:hAnsiTheme="minorHAnsi"/>
          <w:sz w:val="20"/>
        </w:rPr>
        <w:t xml:space="preserve"> provide initial orienta</w:t>
      </w:r>
      <w:r>
        <w:rPr>
          <w:rFonts w:asciiTheme="minorHAnsi" w:hAnsiTheme="minorHAnsi"/>
          <w:sz w:val="20"/>
        </w:rPr>
        <w:t>tion training for all new staff and consultants,</w:t>
      </w:r>
      <w:r w:rsidRPr="00A007CB">
        <w:rPr>
          <w:rFonts w:asciiTheme="minorHAnsi" w:hAnsiTheme="minorHAnsi"/>
          <w:sz w:val="20"/>
        </w:rPr>
        <w:t xml:space="preserve"> arrange for ongoing staff </w:t>
      </w:r>
      <w:r>
        <w:rPr>
          <w:rFonts w:asciiTheme="minorHAnsi" w:hAnsiTheme="minorHAnsi"/>
          <w:sz w:val="20"/>
        </w:rPr>
        <w:t xml:space="preserve">and consultant training, supervise staff, and </w:t>
      </w:r>
      <w:r w:rsidRPr="00A007CB">
        <w:rPr>
          <w:rFonts w:asciiTheme="minorHAnsi" w:hAnsiTheme="minorHAnsi"/>
          <w:sz w:val="20"/>
        </w:rPr>
        <w:t>implement personnel policies.</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D</w:t>
      </w:r>
      <w:r w:rsidR="00055F14">
        <w:rPr>
          <w:rFonts w:asciiTheme="minorHAnsi" w:hAnsiTheme="minorHAnsi"/>
          <w:sz w:val="20"/>
        </w:rPr>
        <w:t>evelop and manage a performance-</w:t>
      </w:r>
      <w:r w:rsidRPr="00022B0F">
        <w:rPr>
          <w:rFonts w:asciiTheme="minorHAnsi" w:hAnsiTheme="minorHAnsi"/>
          <w:sz w:val="20"/>
        </w:rPr>
        <w:t xml:space="preserve">focused business advisor team; </w:t>
      </w:r>
      <w:r w:rsidR="00055F14">
        <w:rPr>
          <w:rFonts w:asciiTheme="minorHAnsi" w:hAnsiTheme="minorHAnsi"/>
          <w:sz w:val="20"/>
        </w:rPr>
        <w:t>manage</w:t>
      </w:r>
      <w:r w:rsidRPr="00022B0F">
        <w:rPr>
          <w:rFonts w:asciiTheme="minorHAnsi" w:hAnsiTheme="minorHAnsi"/>
          <w:sz w:val="20"/>
        </w:rPr>
        <w:t xml:space="preserve"> and motivate as appropriate to ensure center performance goals are met. Develop and manage </w:t>
      </w:r>
      <w:r>
        <w:rPr>
          <w:rFonts w:asciiTheme="minorHAnsi" w:hAnsiTheme="minorHAnsi"/>
          <w:sz w:val="20"/>
        </w:rPr>
        <w:t xml:space="preserve">service delivery to </w:t>
      </w:r>
      <w:r w:rsidR="00055F14">
        <w:rPr>
          <w:rFonts w:asciiTheme="minorHAnsi" w:hAnsiTheme="minorHAnsi"/>
          <w:sz w:val="20"/>
        </w:rPr>
        <w:t xml:space="preserve">all </w:t>
      </w:r>
      <w:r w:rsidRPr="00022B0F">
        <w:rPr>
          <w:rFonts w:asciiTheme="minorHAnsi" w:hAnsiTheme="minorHAnsi"/>
          <w:sz w:val="20"/>
        </w:rPr>
        <w:t xml:space="preserve">service points and outreach locations. </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Evaluate and manage </w:t>
      </w:r>
      <w:r w:rsidR="00F350A2">
        <w:rPr>
          <w:rFonts w:asciiTheme="minorHAnsi" w:hAnsiTheme="minorHAnsi"/>
          <w:sz w:val="20"/>
        </w:rPr>
        <w:t>training programs;</w:t>
      </w:r>
      <w:r w:rsidRPr="00022B0F">
        <w:rPr>
          <w:rFonts w:asciiTheme="minorHAnsi" w:hAnsiTheme="minorHAnsi"/>
          <w:sz w:val="20"/>
        </w:rPr>
        <w:t xml:space="preserve"> develop and implement new programs and/or changes to existing programs, as necessary to ensure performance goals are met. </w:t>
      </w:r>
    </w:p>
    <w:p w:rsidR="00F350A2" w:rsidRPr="00022B0F" w:rsidRDefault="00F350A2" w:rsidP="00F350A2">
      <w:pPr>
        <w:pStyle w:val="Normal1"/>
        <w:widowControl w:val="0"/>
        <w:numPr>
          <w:ilvl w:val="0"/>
          <w:numId w:val="11"/>
        </w:numPr>
        <w:rPr>
          <w:rFonts w:asciiTheme="minorHAnsi" w:hAnsiTheme="minorHAnsi"/>
          <w:sz w:val="20"/>
        </w:rPr>
      </w:pPr>
      <w:r w:rsidRPr="00022B0F">
        <w:rPr>
          <w:rFonts w:asciiTheme="minorHAnsi" w:hAnsiTheme="minorHAnsi"/>
          <w:sz w:val="20"/>
        </w:rPr>
        <w:t>Assure all programs are in compliance with applicable SBA/SBDC guidelines, federal regulations</w:t>
      </w:r>
      <w:r>
        <w:rPr>
          <w:rFonts w:asciiTheme="minorHAnsi" w:hAnsiTheme="minorHAnsi"/>
          <w:sz w:val="20"/>
        </w:rPr>
        <w:t>, state requirements,</w:t>
      </w:r>
      <w:r w:rsidRPr="00022B0F">
        <w:rPr>
          <w:rFonts w:asciiTheme="minorHAnsi" w:hAnsiTheme="minorHAnsi"/>
          <w:sz w:val="20"/>
        </w:rPr>
        <w:t xml:space="preserve"> and ASBDC accreditation standards. </w:t>
      </w:r>
    </w:p>
    <w:p w:rsidR="00D00D42" w:rsidRPr="00F350A2" w:rsidRDefault="00D00D42" w:rsidP="00D00D42">
      <w:pPr>
        <w:pStyle w:val="Normal1"/>
        <w:widowControl w:val="0"/>
        <w:numPr>
          <w:ilvl w:val="0"/>
          <w:numId w:val="11"/>
        </w:numPr>
        <w:rPr>
          <w:rFonts w:asciiTheme="minorHAnsi" w:hAnsiTheme="minorHAnsi"/>
          <w:sz w:val="20"/>
        </w:rPr>
      </w:pPr>
      <w:r>
        <w:rPr>
          <w:rFonts w:asciiTheme="minorHAnsi" w:hAnsiTheme="minorHAnsi"/>
          <w:sz w:val="20"/>
        </w:rPr>
        <w:t>Work with</w:t>
      </w:r>
      <w:r w:rsidRPr="00022B0F">
        <w:rPr>
          <w:rFonts w:asciiTheme="minorHAnsi" w:hAnsiTheme="minorHAnsi"/>
          <w:sz w:val="20"/>
        </w:rPr>
        <w:t xml:space="preserve"> lo</w:t>
      </w:r>
      <w:r>
        <w:rPr>
          <w:rFonts w:asciiTheme="minorHAnsi" w:hAnsiTheme="minorHAnsi"/>
          <w:sz w:val="20"/>
        </w:rPr>
        <w:t>cal Advisory Board to support North Coast</w:t>
      </w:r>
      <w:r w:rsidRPr="00022B0F">
        <w:rPr>
          <w:rFonts w:asciiTheme="minorHAnsi" w:hAnsiTheme="minorHAnsi"/>
          <w:sz w:val="20"/>
        </w:rPr>
        <w:t xml:space="preserve"> SBDC in the areas of resource development and outreach. </w:t>
      </w:r>
    </w:p>
    <w:p w:rsidR="00A007CB" w:rsidRPr="00022B0F" w:rsidRDefault="00A007CB" w:rsidP="00A007CB">
      <w:pPr>
        <w:pStyle w:val="Normal1"/>
        <w:widowControl w:val="0"/>
        <w:numPr>
          <w:ilvl w:val="0"/>
          <w:numId w:val="11"/>
        </w:numPr>
        <w:rPr>
          <w:rFonts w:asciiTheme="minorHAnsi" w:hAnsiTheme="minorHAnsi"/>
          <w:sz w:val="20"/>
        </w:rPr>
      </w:pPr>
      <w:r w:rsidRPr="00022B0F">
        <w:rPr>
          <w:rFonts w:asciiTheme="minorHAnsi" w:hAnsiTheme="minorHAnsi"/>
          <w:sz w:val="20"/>
        </w:rPr>
        <w:t xml:space="preserve">Develop cooperative working relationships and partnerships with the other </w:t>
      </w:r>
      <w:r>
        <w:rPr>
          <w:rFonts w:asciiTheme="minorHAnsi" w:hAnsiTheme="minorHAnsi"/>
          <w:sz w:val="20"/>
        </w:rPr>
        <w:t xml:space="preserve">Center </w:t>
      </w:r>
      <w:r w:rsidRPr="00022B0F">
        <w:rPr>
          <w:rFonts w:asciiTheme="minorHAnsi" w:hAnsiTheme="minorHAnsi"/>
          <w:sz w:val="20"/>
        </w:rPr>
        <w:t xml:space="preserve">Directors in the </w:t>
      </w:r>
      <w:r>
        <w:rPr>
          <w:rFonts w:asciiTheme="minorHAnsi" w:hAnsiTheme="minorHAnsi"/>
          <w:sz w:val="20"/>
        </w:rPr>
        <w:t xml:space="preserve">Northern California </w:t>
      </w:r>
      <w:r w:rsidRPr="00022B0F">
        <w:rPr>
          <w:rFonts w:asciiTheme="minorHAnsi" w:hAnsiTheme="minorHAnsi"/>
          <w:sz w:val="20"/>
        </w:rPr>
        <w:t xml:space="preserve">SBDC Network. </w:t>
      </w:r>
    </w:p>
    <w:p w:rsidR="00F350A2"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Participate in activities of other local economic development efforts, as feasible and appropriate. Attend </w:t>
      </w:r>
      <w:r w:rsidR="00F350A2">
        <w:rPr>
          <w:rFonts w:asciiTheme="minorHAnsi" w:hAnsiTheme="minorHAnsi"/>
          <w:sz w:val="20"/>
        </w:rPr>
        <w:t>Norcal SBDC</w:t>
      </w:r>
      <w:r w:rsidRPr="00022B0F">
        <w:rPr>
          <w:rFonts w:asciiTheme="minorHAnsi" w:hAnsiTheme="minorHAnsi"/>
          <w:sz w:val="20"/>
        </w:rPr>
        <w:t xml:space="preserve"> events, meetings and conferences as required by Lead Center</w:t>
      </w:r>
      <w:r w:rsidR="00F350A2">
        <w:rPr>
          <w:rFonts w:asciiTheme="minorHAnsi" w:hAnsiTheme="minorHAnsi"/>
          <w:sz w:val="20"/>
        </w:rPr>
        <w:t>.</w:t>
      </w:r>
    </w:p>
    <w:p w:rsidR="00D00D42" w:rsidRPr="00022B0F" w:rsidRDefault="00D00D42" w:rsidP="00D00D42">
      <w:pPr>
        <w:pStyle w:val="Normal1"/>
        <w:widowControl w:val="0"/>
        <w:numPr>
          <w:ilvl w:val="0"/>
          <w:numId w:val="11"/>
        </w:numPr>
        <w:rPr>
          <w:rFonts w:asciiTheme="minorHAnsi" w:hAnsiTheme="minorHAnsi"/>
          <w:sz w:val="20"/>
        </w:rPr>
      </w:pPr>
      <w:r>
        <w:rPr>
          <w:rFonts w:asciiTheme="minorHAnsi" w:hAnsiTheme="minorHAnsi"/>
          <w:sz w:val="20"/>
        </w:rPr>
        <w:t>Promote and market North Coast</w:t>
      </w:r>
      <w:r w:rsidRPr="00022B0F">
        <w:rPr>
          <w:rFonts w:asciiTheme="minorHAnsi" w:hAnsiTheme="minorHAnsi"/>
          <w:sz w:val="20"/>
        </w:rPr>
        <w:t xml:space="preserve"> SBDC programs and services strategically within the region; make presentations to local and regional business and civic groups and organizations as appropriate. </w:t>
      </w:r>
    </w:p>
    <w:p w:rsidR="00A007CB" w:rsidRDefault="00A007CB" w:rsidP="00022B0F">
      <w:pPr>
        <w:pStyle w:val="Normal1"/>
        <w:widowControl w:val="0"/>
        <w:numPr>
          <w:ilvl w:val="0"/>
          <w:numId w:val="11"/>
        </w:numPr>
        <w:rPr>
          <w:rFonts w:asciiTheme="minorHAnsi" w:hAnsiTheme="minorHAnsi"/>
          <w:sz w:val="20"/>
        </w:rPr>
      </w:pPr>
      <w:r>
        <w:rPr>
          <w:rFonts w:asciiTheme="minorHAnsi" w:hAnsiTheme="minorHAnsi"/>
          <w:sz w:val="20"/>
        </w:rPr>
        <w:t>Establish and maintain professional relationships with local, state and federal elected officials and their staffs.</w:t>
      </w:r>
    </w:p>
    <w:p w:rsidR="00022B0F" w:rsidRPr="00F350A2" w:rsidRDefault="00022B0F" w:rsidP="00022B0F">
      <w:pPr>
        <w:pStyle w:val="Normal1"/>
        <w:widowControl w:val="0"/>
        <w:numPr>
          <w:ilvl w:val="0"/>
          <w:numId w:val="11"/>
        </w:numPr>
        <w:rPr>
          <w:rFonts w:asciiTheme="minorHAnsi" w:hAnsiTheme="minorHAnsi"/>
          <w:sz w:val="20"/>
        </w:rPr>
      </w:pPr>
      <w:r w:rsidRPr="00F350A2">
        <w:rPr>
          <w:rFonts w:asciiTheme="minorHAnsi" w:hAnsiTheme="minorHAnsi"/>
          <w:sz w:val="20"/>
        </w:rPr>
        <w:t>Compile, write and submit timely narrative and quantitative reports to the Lead Center</w:t>
      </w:r>
      <w:r w:rsidR="00F350A2">
        <w:rPr>
          <w:rFonts w:asciiTheme="minorHAnsi" w:hAnsiTheme="minorHAnsi"/>
          <w:sz w:val="20"/>
        </w:rPr>
        <w:t>.</w:t>
      </w:r>
    </w:p>
    <w:p w:rsidR="00022B0F" w:rsidRPr="00F350A2" w:rsidRDefault="00022B0F" w:rsidP="00F350A2">
      <w:pPr>
        <w:pStyle w:val="Normal1"/>
        <w:widowControl w:val="0"/>
        <w:numPr>
          <w:ilvl w:val="0"/>
          <w:numId w:val="11"/>
        </w:numPr>
        <w:rPr>
          <w:rFonts w:asciiTheme="minorHAnsi" w:hAnsiTheme="minorHAnsi"/>
          <w:sz w:val="20"/>
        </w:rPr>
      </w:pPr>
      <w:r>
        <w:rPr>
          <w:rFonts w:asciiTheme="minorHAnsi" w:hAnsiTheme="minorHAnsi"/>
          <w:sz w:val="20"/>
        </w:rPr>
        <w:t>Review and manage North Coast</w:t>
      </w:r>
      <w:r w:rsidRPr="00022B0F">
        <w:rPr>
          <w:rFonts w:asciiTheme="minorHAnsi" w:hAnsiTheme="minorHAnsi"/>
          <w:sz w:val="20"/>
        </w:rPr>
        <w:t xml:space="preserve"> SBDC client records and systems and program operations to assure audit and accreditation readiness. </w:t>
      </w:r>
      <w:r w:rsidR="00F350A2" w:rsidRPr="00022B0F">
        <w:rPr>
          <w:rFonts w:asciiTheme="minorHAnsi" w:hAnsiTheme="minorHAnsi"/>
          <w:sz w:val="20"/>
        </w:rPr>
        <w:t xml:space="preserve">Conduct client follow-up activities and complete project evaluation reports, and collect data to provide economic impact narratives. </w:t>
      </w:r>
    </w:p>
    <w:p w:rsidR="00022B0F" w:rsidRPr="00D00D42" w:rsidRDefault="00A007CB" w:rsidP="00022B0F">
      <w:pPr>
        <w:pStyle w:val="Normal1"/>
        <w:widowControl w:val="0"/>
        <w:numPr>
          <w:ilvl w:val="0"/>
          <w:numId w:val="11"/>
        </w:numPr>
        <w:rPr>
          <w:rFonts w:asciiTheme="minorHAnsi" w:hAnsiTheme="minorHAnsi"/>
          <w:sz w:val="20"/>
        </w:rPr>
      </w:pPr>
      <w:r w:rsidRPr="00D00D42">
        <w:rPr>
          <w:rFonts w:asciiTheme="minorHAnsi" w:hAnsiTheme="minorHAnsi"/>
          <w:sz w:val="20"/>
        </w:rPr>
        <w:t>Collaborate with campus faculty, staff and students on endeavors that are aligned with SBDC mission.</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Interpret, apply, communicate, and implement pertinent laws and/or SBDC Network Policy and Procedures, and/or other regulations, policies, and procedures, as appropriate. </w:t>
      </w:r>
    </w:p>
    <w:p w:rsidR="00D00D42" w:rsidRDefault="00D00D42" w:rsidP="00D00D42">
      <w:pPr>
        <w:pStyle w:val="Normal1"/>
        <w:widowControl w:val="0"/>
        <w:numPr>
          <w:ilvl w:val="0"/>
          <w:numId w:val="11"/>
        </w:numPr>
        <w:rPr>
          <w:rFonts w:asciiTheme="minorHAnsi" w:hAnsiTheme="minorHAnsi"/>
          <w:sz w:val="20"/>
        </w:rPr>
      </w:pPr>
      <w:r w:rsidRPr="00F350A2">
        <w:rPr>
          <w:rFonts w:asciiTheme="minorHAnsi" w:hAnsiTheme="minorHAnsi"/>
          <w:sz w:val="20"/>
        </w:rPr>
        <w:t>Meet with current and/or prospective small business owners to provide direct business advising</w:t>
      </w:r>
      <w:r>
        <w:rPr>
          <w:rFonts w:asciiTheme="minorHAnsi" w:hAnsiTheme="minorHAnsi"/>
          <w:sz w:val="20"/>
        </w:rPr>
        <w:t xml:space="preserve"> as needed</w:t>
      </w:r>
      <w:r w:rsidRPr="00F350A2">
        <w:rPr>
          <w:rFonts w:asciiTheme="minorHAnsi" w:hAnsiTheme="minorHAnsi"/>
          <w:sz w:val="20"/>
        </w:rPr>
        <w:t xml:space="preserve">. </w:t>
      </w:r>
    </w:p>
    <w:p w:rsidR="00D00D42" w:rsidRDefault="00D00D42" w:rsidP="00D00D42">
      <w:pPr>
        <w:pStyle w:val="Normal1"/>
        <w:widowControl w:val="0"/>
        <w:numPr>
          <w:ilvl w:val="0"/>
          <w:numId w:val="11"/>
        </w:numPr>
        <w:rPr>
          <w:rFonts w:asciiTheme="minorHAnsi" w:hAnsiTheme="minorHAnsi"/>
          <w:sz w:val="20"/>
        </w:rPr>
      </w:pPr>
      <w:r>
        <w:rPr>
          <w:rFonts w:asciiTheme="minorHAnsi" w:hAnsiTheme="minorHAnsi"/>
          <w:sz w:val="20"/>
        </w:rPr>
        <w:t>Present training curriculum through workshop format as needed.</w:t>
      </w:r>
    </w:p>
    <w:p w:rsidR="00D00D42" w:rsidRPr="00D00D42" w:rsidRDefault="00D00D42" w:rsidP="00D00D42">
      <w:pPr>
        <w:pStyle w:val="Normal1"/>
        <w:widowControl w:val="0"/>
        <w:numPr>
          <w:ilvl w:val="0"/>
          <w:numId w:val="11"/>
        </w:numPr>
        <w:rPr>
          <w:rFonts w:asciiTheme="minorHAnsi" w:hAnsiTheme="minorHAnsi"/>
          <w:szCs w:val="20"/>
        </w:rPr>
      </w:pPr>
      <w:r w:rsidRPr="00D00D42">
        <w:rPr>
          <w:rFonts w:asciiTheme="minorHAnsi" w:hAnsiTheme="minorHAnsi"/>
          <w:sz w:val="20"/>
        </w:rPr>
        <w:t>Perform other duties as assigned.</w:t>
      </w:r>
    </w:p>
    <w:p w:rsidR="00D00D42" w:rsidRDefault="00D00D42" w:rsidP="008A0B63">
      <w:pPr>
        <w:pStyle w:val="Normal1"/>
        <w:widowControl w:val="0"/>
        <w:rPr>
          <w:rFonts w:asciiTheme="minorHAnsi" w:hAnsiTheme="minorHAnsi"/>
          <w:b/>
          <w:sz w:val="24"/>
          <w:szCs w:val="20"/>
        </w:rPr>
      </w:pPr>
    </w:p>
    <w:p w:rsidR="002E011B" w:rsidRPr="00966242" w:rsidRDefault="00966242" w:rsidP="002E011B">
      <w:pPr>
        <w:tabs>
          <w:tab w:val="left" w:pos="1800"/>
        </w:tabs>
        <w:rPr>
          <w:rFonts w:asciiTheme="minorHAnsi" w:hAnsiTheme="minorHAnsi"/>
          <w:b/>
          <w:bCs/>
          <w:sz w:val="28"/>
        </w:rPr>
      </w:pPr>
      <w:r w:rsidRPr="00966242">
        <w:rPr>
          <w:rFonts w:asciiTheme="minorHAnsi" w:hAnsiTheme="minorHAnsi"/>
          <w:b/>
          <w:bCs/>
          <w:sz w:val="28"/>
        </w:rPr>
        <w:t>QUALIFICATIONS</w:t>
      </w:r>
    </w:p>
    <w:p w:rsidR="002E011B" w:rsidRDefault="002E011B" w:rsidP="002E011B">
      <w:pPr>
        <w:tabs>
          <w:tab w:val="left" w:pos="1800"/>
        </w:tabs>
        <w:rPr>
          <w:rFonts w:asciiTheme="minorHAnsi" w:hAnsiTheme="minorHAnsi"/>
          <w:b/>
        </w:rPr>
      </w:pPr>
      <w:r w:rsidRPr="002E011B">
        <w:rPr>
          <w:rFonts w:asciiTheme="minorHAnsi" w:hAnsiTheme="minorHAnsi"/>
          <w:b/>
          <w:bCs/>
        </w:rPr>
        <w:t>Knowledge</w:t>
      </w:r>
      <w:r w:rsidR="004F2981">
        <w:rPr>
          <w:rFonts w:asciiTheme="minorHAnsi" w:hAnsiTheme="minorHAnsi"/>
          <w:b/>
        </w:rPr>
        <w:t xml:space="preserve"> of</w:t>
      </w:r>
      <w:r w:rsidRPr="002E011B">
        <w:rPr>
          <w:rFonts w:asciiTheme="minorHAnsi" w:hAnsiTheme="minorHAnsi"/>
          <w:b/>
        </w:rPr>
        <w:t>:</w:t>
      </w:r>
    </w:p>
    <w:p w:rsidR="002D704B" w:rsidRPr="00D00D42" w:rsidRDefault="002D704B" w:rsidP="002D704B">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of successful fiscal accountability including complex budget management.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and practices of </w:t>
      </w:r>
      <w:r w:rsidR="002D704B">
        <w:rPr>
          <w:rFonts w:asciiTheme="minorHAnsi" w:hAnsiTheme="minorHAnsi"/>
          <w:sz w:val="20"/>
        </w:rPr>
        <w:t xml:space="preserve">non-profit </w:t>
      </w:r>
      <w:r w:rsidRPr="00D00D42">
        <w:rPr>
          <w:rFonts w:asciiTheme="minorHAnsi" w:hAnsiTheme="minorHAnsi"/>
          <w:sz w:val="20"/>
        </w:rPr>
        <w:t>management</w:t>
      </w:r>
      <w:r w:rsidR="002D704B">
        <w:rPr>
          <w:rFonts w:asciiTheme="minorHAnsi" w:hAnsiTheme="minorHAnsi"/>
          <w:sz w:val="20"/>
        </w:rPr>
        <w:t xml:space="preserve"> and grant management.</w:t>
      </w:r>
      <w:r w:rsidRPr="00D00D42">
        <w:rPr>
          <w:rFonts w:asciiTheme="minorHAnsi" w:hAnsiTheme="minorHAnsi"/>
          <w:sz w:val="20"/>
        </w:rPr>
        <w:t xml:space="preserve">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and practices of employee training and supervision.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Small business principles and practices.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Modern office management and operational practices and procedures.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Business financing, financial principles and small business loan packages.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Marketing and PR concepts, principles, and techniques.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Interviewing and coaching techniques applicable to servicing clients and selection of business advisors.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Oral and written communication skills, including correct English usage.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The diverse socioeconomic, cultural, ethnic and disability backgrounds of the local regional population. </w:t>
      </w:r>
    </w:p>
    <w:p w:rsidR="00966242" w:rsidRDefault="00966242" w:rsidP="002D704B">
      <w:pPr>
        <w:rPr>
          <w:rFonts w:asciiTheme="minorHAnsi" w:hAnsiTheme="minorHAnsi"/>
          <w:b/>
          <w:bCs/>
        </w:rPr>
      </w:pPr>
    </w:p>
    <w:p w:rsidR="002D704B" w:rsidRPr="002E011B" w:rsidRDefault="002D704B" w:rsidP="002D704B">
      <w:pPr>
        <w:rPr>
          <w:rFonts w:asciiTheme="minorHAnsi" w:hAnsiTheme="minorHAnsi"/>
          <w:b/>
        </w:rPr>
      </w:pPr>
      <w:r w:rsidRPr="002E011B">
        <w:rPr>
          <w:rFonts w:asciiTheme="minorHAnsi" w:hAnsiTheme="minorHAnsi"/>
          <w:b/>
          <w:bCs/>
        </w:rPr>
        <w:t>Ability</w:t>
      </w:r>
      <w:r w:rsidRPr="002E011B">
        <w:rPr>
          <w:rFonts w:asciiTheme="minorHAnsi" w:hAnsiTheme="minorHAnsi"/>
          <w:b/>
        </w:rPr>
        <w:t xml:space="preserve"> to:</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lastRenderedPageBreak/>
        <w:t xml:space="preserve">Supervise, evaluate and train assigned personnel.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Manage program to meet performance goals.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Communicate effectively both orally and in writing.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Maintain effective and cooperative working relationships with SBDC Regional Director, other SBDC and college personnel, external funding agencies, including the SBA, </w:t>
      </w:r>
      <w:r>
        <w:rPr>
          <w:rFonts w:asciiTheme="minorHAnsi" w:hAnsiTheme="minorHAnsi"/>
          <w:sz w:val="20"/>
        </w:rPr>
        <w:t>Go-Biz</w:t>
      </w:r>
      <w:r w:rsidRPr="002D704B">
        <w:rPr>
          <w:rFonts w:asciiTheme="minorHAnsi" w:hAnsiTheme="minorHAnsi"/>
          <w:sz w:val="20"/>
        </w:rPr>
        <w:t xml:space="preserve">, private funders and community.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Analyze business needs; organize workload and prioritize duties.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Compose reports, correspondence, and articles for publication; speak in public and make presentations to small and large groups.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Work independently.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Maintain effective working re</w:t>
      </w:r>
      <w:r w:rsidR="004F2981">
        <w:rPr>
          <w:rFonts w:asciiTheme="minorHAnsi" w:hAnsiTheme="minorHAnsi"/>
          <w:sz w:val="20"/>
        </w:rPr>
        <w:t>lationships with clients, staff</w:t>
      </w:r>
      <w:r w:rsidRPr="002D704B">
        <w:rPr>
          <w:rFonts w:asciiTheme="minorHAnsi" w:hAnsiTheme="minorHAnsi"/>
          <w:sz w:val="20"/>
        </w:rPr>
        <w:t xml:space="preserve"> and members of the general public from diverse socioeconomic backgrounds.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Operate a personal computer including word processing, spreadsheets, database and financial systems.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Analyze data to improve center operations and make necessary adjustments operationally to meet performance goals and prepare reports.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Follow oral and written directions and maintain confidentiality of client data.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Develop, manage and monitor budgets, expenditures and program operations.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Interface with all levels of the public, staff, executives, etc. with tact and diplomacy. </w:t>
      </w:r>
    </w:p>
    <w:p w:rsidR="00D00D42"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Operate effectively in the educational environment.</w:t>
      </w:r>
    </w:p>
    <w:p w:rsidR="00966242" w:rsidRDefault="00966242" w:rsidP="002D704B">
      <w:pPr>
        <w:pStyle w:val="ListParagraph"/>
        <w:numPr>
          <w:ilvl w:val="0"/>
          <w:numId w:val="13"/>
        </w:numPr>
        <w:tabs>
          <w:tab w:val="left" w:pos="1800"/>
        </w:tabs>
        <w:rPr>
          <w:rFonts w:asciiTheme="minorHAnsi" w:hAnsiTheme="minorHAnsi"/>
          <w:sz w:val="20"/>
        </w:rPr>
      </w:pPr>
      <w:r>
        <w:rPr>
          <w:rFonts w:asciiTheme="minorHAnsi" w:hAnsiTheme="minorHAnsi"/>
          <w:sz w:val="20"/>
        </w:rPr>
        <w:t>Drive long distances, upon occasion.</w:t>
      </w:r>
    </w:p>
    <w:p w:rsidR="00966242" w:rsidRPr="002D704B" w:rsidRDefault="00966242" w:rsidP="002D704B">
      <w:pPr>
        <w:pStyle w:val="ListParagraph"/>
        <w:numPr>
          <w:ilvl w:val="0"/>
          <w:numId w:val="13"/>
        </w:numPr>
        <w:tabs>
          <w:tab w:val="left" w:pos="1800"/>
        </w:tabs>
        <w:rPr>
          <w:rFonts w:asciiTheme="minorHAnsi" w:hAnsiTheme="minorHAnsi"/>
          <w:sz w:val="20"/>
        </w:rPr>
      </w:pPr>
      <w:r>
        <w:rPr>
          <w:rFonts w:asciiTheme="minorHAnsi" w:hAnsiTheme="minorHAnsi"/>
          <w:sz w:val="20"/>
        </w:rPr>
        <w:t>Attend and participate in functions held in the evening and on weekends.</w:t>
      </w:r>
    </w:p>
    <w:p w:rsidR="002D704B" w:rsidRPr="002D704B" w:rsidRDefault="002D704B" w:rsidP="002D704B">
      <w:pPr>
        <w:tabs>
          <w:tab w:val="left" w:pos="1800"/>
        </w:tabs>
        <w:rPr>
          <w:rFonts w:asciiTheme="minorHAnsi" w:hAnsiTheme="minorHAnsi"/>
          <w:b/>
          <w:sz w:val="20"/>
        </w:rPr>
      </w:pPr>
    </w:p>
    <w:p w:rsidR="002E011B" w:rsidRPr="00966242" w:rsidRDefault="00966242" w:rsidP="002E011B">
      <w:pPr>
        <w:rPr>
          <w:rFonts w:asciiTheme="minorHAnsi" w:hAnsiTheme="minorHAnsi"/>
          <w:sz w:val="20"/>
        </w:rPr>
      </w:pPr>
      <w:r>
        <w:rPr>
          <w:rFonts w:asciiTheme="minorHAnsi" w:hAnsiTheme="minorHAnsi"/>
          <w:b/>
          <w:bCs/>
        </w:rPr>
        <w:t>Education and Experience:</w:t>
      </w:r>
      <w:r w:rsidR="002E011B" w:rsidRPr="002D704B">
        <w:rPr>
          <w:rFonts w:asciiTheme="minorHAnsi" w:hAnsiTheme="minorHAnsi"/>
          <w:b/>
          <w:bCs/>
        </w:rPr>
        <w:br/>
      </w:r>
      <w:r w:rsidR="002E011B" w:rsidRPr="00966242">
        <w:rPr>
          <w:rFonts w:asciiTheme="minorHAnsi" w:hAnsiTheme="minorHAnsi"/>
          <w:sz w:val="20"/>
        </w:rPr>
        <w:t>Minimum of a bachelor's degree in a business related field and five years’ experience in small business management, economic development, consulting and/or other management, including:</w:t>
      </w:r>
    </w:p>
    <w:p w:rsidR="002E011B" w:rsidRDefault="004F2981" w:rsidP="002E011B">
      <w:pPr>
        <w:pStyle w:val="List2"/>
        <w:numPr>
          <w:ilvl w:val="0"/>
          <w:numId w:val="8"/>
        </w:numPr>
        <w:rPr>
          <w:rFonts w:asciiTheme="minorHAnsi" w:hAnsiTheme="minorHAnsi"/>
          <w:sz w:val="20"/>
        </w:rPr>
      </w:pPr>
      <w:r>
        <w:rPr>
          <w:rFonts w:asciiTheme="minorHAnsi" w:hAnsiTheme="minorHAnsi"/>
          <w:sz w:val="20"/>
        </w:rPr>
        <w:t>Non-profit (501(c)</w:t>
      </w:r>
      <w:r w:rsidR="002E011B" w:rsidRPr="00966242">
        <w:rPr>
          <w:rFonts w:asciiTheme="minorHAnsi" w:hAnsiTheme="minorHAnsi"/>
          <w:sz w:val="20"/>
        </w:rPr>
        <w:t>3) corporation management,</w:t>
      </w:r>
    </w:p>
    <w:p w:rsidR="00966242" w:rsidRPr="00966242" w:rsidRDefault="004F2981" w:rsidP="002E011B">
      <w:pPr>
        <w:pStyle w:val="List2"/>
        <w:numPr>
          <w:ilvl w:val="0"/>
          <w:numId w:val="8"/>
        </w:numPr>
        <w:rPr>
          <w:rFonts w:asciiTheme="minorHAnsi" w:hAnsiTheme="minorHAnsi"/>
          <w:sz w:val="20"/>
        </w:rPr>
      </w:pPr>
      <w:r>
        <w:rPr>
          <w:rFonts w:asciiTheme="minorHAnsi" w:hAnsiTheme="minorHAnsi"/>
          <w:sz w:val="20"/>
        </w:rPr>
        <w:t>Small business lending,</w:t>
      </w:r>
    </w:p>
    <w:p w:rsidR="00966242" w:rsidRDefault="002E011B" w:rsidP="002E011B">
      <w:pPr>
        <w:pStyle w:val="List2"/>
        <w:numPr>
          <w:ilvl w:val="0"/>
          <w:numId w:val="3"/>
        </w:numPr>
        <w:rPr>
          <w:rFonts w:asciiTheme="minorHAnsi" w:hAnsiTheme="minorHAnsi"/>
          <w:sz w:val="20"/>
        </w:rPr>
      </w:pPr>
      <w:r w:rsidRPr="00966242">
        <w:rPr>
          <w:rFonts w:asciiTheme="minorHAnsi" w:hAnsiTheme="minorHAnsi"/>
          <w:sz w:val="20"/>
        </w:rPr>
        <w:t xml:space="preserve">Development, management and evaluation of </w:t>
      </w:r>
      <w:r w:rsidR="00966242">
        <w:rPr>
          <w:rFonts w:asciiTheme="minorHAnsi" w:hAnsiTheme="minorHAnsi"/>
          <w:sz w:val="20"/>
        </w:rPr>
        <w:t>programs delivered to the public,</w:t>
      </w:r>
    </w:p>
    <w:p w:rsidR="002E011B" w:rsidRPr="00966242" w:rsidRDefault="002E011B" w:rsidP="002E011B">
      <w:pPr>
        <w:numPr>
          <w:ilvl w:val="0"/>
          <w:numId w:val="3"/>
        </w:numPr>
        <w:rPr>
          <w:rFonts w:asciiTheme="minorHAnsi" w:hAnsiTheme="minorHAnsi"/>
          <w:sz w:val="20"/>
        </w:rPr>
      </w:pPr>
      <w:r w:rsidRPr="00966242">
        <w:rPr>
          <w:rFonts w:asciiTheme="minorHAnsi" w:hAnsiTheme="minorHAnsi"/>
          <w:sz w:val="20"/>
        </w:rPr>
        <w:t>Supervision o</w:t>
      </w:r>
      <w:r w:rsidR="004F2981">
        <w:rPr>
          <w:rFonts w:asciiTheme="minorHAnsi" w:hAnsiTheme="minorHAnsi"/>
          <w:sz w:val="20"/>
        </w:rPr>
        <w:t>f staff and/or contractors, and,</w:t>
      </w:r>
    </w:p>
    <w:p w:rsidR="002E011B" w:rsidRPr="00966242" w:rsidRDefault="002E011B" w:rsidP="002E011B">
      <w:pPr>
        <w:numPr>
          <w:ilvl w:val="0"/>
          <w:numId w:val="3"/>
        </w:numPr>
        <w:rPr>
          <w:rFonts w:asciiTheme="minorHAnsi" w:hAnsiTheme="minorHAnsi"/>
          <w:sz w:val="20"/>
        </w:rPr>
      </w:pPr>
      <w:r w:rsidRPr="00966242">
        <w:rPr>
          <w:rFonts w:asciiTheme="minorHAnsi" w:hAnsiTheme="minorHAnsi"/>
          <w:sz w:val="20"/>
        </w:rPr>
        <w:t>Grant writing and management.</w:t>
      </w:r>
    </w:p>
    <w:p w:rsidR="002E011B" w:rsidRPr="00966242" w:rsidRDefault="002E011B" w:rsidP="00874555">
      <w:pPr>
        <w:rPr>
          <w:rFonts w:asciiTheme="minorHAnsi" w:hAnsiTheme="minorHAnsi"/>
          <w:sz w:val="20"/>
        </w:rPr>
      </w:pPr>
    </w:p>
    <w:p w:rsidR="002E011B" w:rsidRPr="00966242" w:rsidRDefault="004F2981" w:rsidP="002E011B">
      <w:pPr>
        <w:rPr>
          <w:rFonts w:asciiTheme="minorHAnsi" w:hAnsiTheme="minorHAnsi"/>
          <w:sz w:val="20"/>
        </w:rPr>
      </w:pPr>
      <w:r>
        <w:rPr>
          <w:rFonts w:asciiTheme="minorHAnsi" w:hAnsiTheme="minorHAnsi"/>
          <w:b/>
          <w:bCs/>
        </w:rPr>
        <w:t>Physical Demands:</w:t>
      </w:r>
      <w:r w:rsidR="002E011B" w:rsidRPr="00874555">
        <w:rPr>
          <w:rFonts w:asciiTheme="minorHAnsi" w:hAnsiTheme="minorHAnsi"/>
          <w:sz w:val="20"/>
        </w:rPr>
        <w:br/>
      </w:r>
      <w:r w:rsidR="002E011B" w:rsidRPr="00966242">
        <w:rPr>
          <w:rFonts w:asciiTheme="minorHAnsi" w:hAnsiTheme="minorHAnsi"/>
          <w:sz w:val="20"/>
        </w:rPr>
        <w:t xml:space="preserve">This position demands the ability to operate a motor vehicle.  Must possess mobility to work in a standard office setting and to use standard office equipment, including a computer, and to attend meetings and training sessions at various sites within Humboldt and Del Norte Counties; strength to lift and carry materials weighing up to 20 pounds, vision to read printed materials and a computer screen; and hearing and speech to communicate in person and over the telephone.  </w:t>
      </w:r>
    </w:p>
    <w:p w:rsidR="002E011B" w:rsidRPr="00966242" w:rsidRDefault="002E011B" w:rsidP="002E011B">
      <w:pPr>
        <w:rPr>
          <w:rFonts w:asciiTheme="minorHAnsi" w:hAnsiTheme="minorHAnsi"/>
          <w:sz w:val="20"/>
        </w:rPr>
      </w:pPr>
    </w:p>
    <w:p w:rsidR="002E011B" w:rsidRPr="002E011B" w:rsidRDefault="002E011B" w:rsidP="002E011B">
      <w:pPr>
        <w:rPr>
          <w:rFonts w:asciiTheme="minorHAnsi" w:hAnsiTheme="minorHAnsi"/>
        </w:rPr>
      </w:pPr>
      <w:r w:rsidRPr="00966242">
        <w:rPr>
          <w:rFonts w:asciiTheme="minorHAnsi" w:hAnsiTheme="minorHAnsi"/>
          <w:sz w:val="20"/>
        </w:rPr>
        <w:t>Reasonable accommodations will be made to enable individuals with disabilities to perform essential functions.</w:t>
      </w:r>
      <w:r w:rsidRPr="002E011B">
        <w:rPr>
          <w:rFonts w:asciiTheme="minorHAnsi" w:hAnsiTheme="minorHAnsi"/>
        </w:rPr>
        <w:br/>
      </w:r>
    </w:p>
    <w:p w:rsidR="002E011B" w:rsidRPr="00874555" w:rsidRDefault="002E011B" w:rsidP="002E011B">
      <w:pPr>
        <w:pStyle w:val="Heading7"/>
        <w:rPr>
          <w:rFonts w:asciiTheme="minorHAnsi" w:hAnsiTheme="minorHAnsi"/>
        </w:rPr>
      </w:pPr>
      <w:r w:rsidRPr="00874555">
        <w:rPr>
          <w:rFonts w:asciiTheme="minorHAnsi" w:hAnsiTheme="minorHAnsi"/>
        </w:rPr>
        <w:t>Licenses</w:t>
      </w:r>
      <w:r w:rsidR="00874555">
        <w:rPr>
          <w:rFonts w:asciiTheme="minorHAnsi" w:hAnsiTheme="minorHAnsi"/>
        </w:rPr>
        <w:t>:</w:t>
      </w:r>
    </w:p>
    <w:p w:rsidR="002E011B" w:rsidRPr="00874555" w:rsidRDefault="002E011B" w:rsidP="002E011B">
      <w:pPr>
        <w:rPr>
          <w:rFonts w:asciiTheme="minorHAnsi" w:hAnsiTheme="minorHAnsi"/>
          <w:sz w:val="20"/>
        </w:rPr>
      </w:pPr>
      <w:r w:rsidRPr="00874555">
        <w:rPr>
          <w:rFonts w:asciiTheme="minorHAnsi" w:hAnsiTheme="minorHAnsi"/>
          <w:sz w:val="20"/>
        </w:rPr>
        <w:t xml:space="preserve">Must possess and maintain a valid </w:t>
      </w:r>
      <w:smartTag w:uri="urn:schemas-microsoft-com:office:smarttags" w:element="place">
        <w:smartTag w:uri="urn:schemas-microsoft-com:office:smarttags" w:element="State">
          <w:r w:rsidRPr="00874555">
            <w:rPr>
              <w:rFonts w:asciiTheme="minorHAnsi" w:hAnsiTheme="minorHAnsi"/>
              <w:sz w:val="20"/>
            </w:rPr>
            <w:t>California</w:t>
          </w:r>
        </w:smartTag>
      </w:smartTag>
      <w:r w:rsidRPr="00874555">
        <w:rPr>
          <w:rFonts w:asciiTheme="minorHAnsi" w:hAnsiTheme="minorHAnsi"/>
          <w:sz w:val="20"/>
        </w:rPr>
        <w:t xml:space="preserve"> class C driver’s license and a satisfactory driving record.</w:t>
      </w:r>
    </w:p>
    <w:p w:rsidR="002E011B" w:rsidRPr="002E011B" w:rsidRDefault="002E011B" w:rsidP="002E011B">
      <w:pPr>
        <w:rPr>
          <w:rFonts w:asciiTheme="minorHAnsi" w:hAnsiTheme="minorHAnsi"/>
        </w:rPr>
      </w:pPr>
    </w:p>
    <w:p w:rsidR="00874555" w:rsidRPr="00874555" w:rsidRDefault="00874555" w:rsidP="00874555">
      <w:pPr>
        <w:pStyle w:val="Normal1"/>
        <w:widowControl w:val="0"/>
        <w:rPr>
          <w:rFonts w:asciiTheme="minorHAnsi" w:hAnsiTheme="minorHAnsi"/>
          <w:b/>
          <w:color w:val="000000" w:themeColor="text1"/>
          <w:sz w:val="28"/>
          <w:szCs w:val="20"/>
        </w:rPr>
      </w:pPr>
      <w:r w:rsidRPr="00874555">
        <w:rPr>
          <w:rFonts w:asciiTheme="minorHAnsi" w:hAnsiTheme="minorHAnsi"/>
          <w:b/>
          <w:color w:val="000000" w:themeColor="text1"/>
          <w:sz w:val="28"/>
          <w:szCs w:val="20"/>
        </w:rPr>
        <w:t>APPLICATION PROCEDURE:</w:t>
      </w:r>
    </w:p>
    <w:p w:rsidR="00874555" w:rsidRDefault="00874555" w:rsidP="00874555">
      <w:pPr>
        <w:pStyle w:val="Normal1"/>
        <w:widowControl w:val="0"/>
        <w:rPr>
          <w:rFonts w:asciiTheme="minorHAnsi" w:hAnsiTheme="minorHAnsi"/>
          <w:color w:val="000000" w:themeColor="text1"/>
          <w:sz w:val="20"/>
          <w:szCs w:val="20"/>
        </w:rPr>
      </w:pPr>
      <w:r w:rsidRPr="00AD358A">
        <w:rPr>
          <w:rFonts w:asciiTheme="minorHAnsi" w:hAnsiTheme="minorHAnsi"/>
          <w:color w:val="000000" w:themeColor="text1"/>
          <w:sz w:val="20"/>
          <w:szCs w:val="20"/>
        </w:rPr>
        <w:t xml:space="preserve">Qualified applicants should submit </w:t>
      </w:r>
      <w:r>
        <w:rPr>
          <w:rFonts w:asciiTheme="minorHAnsi" w:hAnsiTheme="minorHAnsi"/>
          <w:color w:val="000000" w:themeColor="text1"/>
          <w:sz w:val="20"/>
          <w:szCs w:val="20"/>
        </w:rPr>
        <w:t xml:space="preserve">via email a </w:t>
      </w:r>
      <w:r w:rsidRPr="00AD358A">
        <w:rPr>
          <w:rFonts w:asciiTheme="minorHAnsi" w:hAnsiTheme="minorHAnsi"/>
          <w:color w:val="000000" w:themeColor="text1"/>
          <w:sz w:val="20"/>
          <w:szCs w:val="20"/>
        </w:rPr>
        <w:t xml:space="preserve">letter of application, résumé and three professional references to:  </w:t>
      </w:r>
      <w:r>
        <w:rPr>
          <w:rFonts w:asciiTheme="minorHAnsi" w:hAnsiTheme="minorHAnsi"/>
          <w:color w:val="000000" w:themeColor="text1"/>
          <w:sz w:val="20"/>
          <w:szCs w:val="20"/>
        </w:rPr>
        <w:t xml:space="preserve"> </w:t>
      </w:r>
      <w:hyperlink r:id="rId6" w:history="1">
        <w:r w:rsidRPr="00874555">
          <w:rPr>
            <w:rStyle w:val="Hyperlink"/>
            <w:rFonts w:asciiTheme="minorHAnsi" w:hAnsiTheme="minorHAnsi"/>
            <w:sz w:val="20"/>
          </w:rPr>
          <w:t>jf30@humboldt.edu</w:t>
        </w:r>
      </w:hyperlink>
      <w:r>
        <w:rPr>
          <w:rFonts w:asciiTheme="minorHAnsi" w:hAnsiTheme="minorHAnsi"/>
          <w:sz w:val="20"/>
        </w:rPr>
        <w:t>.</w:t>
      </w:r>
      <w:r w:rsidRPr="00874555">
        <w:rPr>
          <w:rFonts w:asciiTheme="minorHAnsi" w:hAnsiTheme="minorHAnsi"/>
          <w:color w:val="000000" w:themeColor="text1"/>
          <w:sz w:val="18"/>
          <w:szCs w:val="20"/>
        </w:rPr>
        <w:t xml:space="preserve">  F</w:t>
      </w:r>
      <w:r>
        <w:rPr>
          <w:rFonts w:asciiTheme="minorHAnsi" w:hAnsiTheme="minorHAnsi"/>
          <w:color w:val="000000" w:themeColor="text1"/>
          <w:sz w:val="20"/>
          <w:szCs w:val="20"/>
        </w:rPr>
        <w:t>irst review of applications will take place on</w:t>
      </w:r>
      <w:r w:rsidR="00010CAB">
        <w:rPr>
          <w:rFonts w:asciiTheme="minorHAnsi" w:hAnsiTheme="minorHAnsi"/>
          <w:color w:val="000000" w:themeColor="text1"/>
          <w:sz w:val="20"/>
          <w:szCs w:val="20"/>
        </w:rPr>
        <w:t xml:space="preserve"> May</w:t>
      </w:r>
      <w:r w:rsidR="005B37F0">
        <w:rPr>
          <w:rFonts w:asciiTheme="minorHAnsi" w:hAnsiTheme="minorHAnsi"/>
          <w:color w:val="000000" w:themeColor="text1"/>
          <w:sz w:val="20"/>
          <w:szCs w:val="20"/>
        </w:rPr>
        <w:t xml:space="preserve"> 13</w:t>
      </w:r>
      <w:r w:rsidR="00B6464A">
        <w:rPr>
          <w:rFonts w:asciiTheme="minorHAnsi" w:hAnsiTheme="minorHAnsi"/>
          <w:color w:val="000000" w:themeColor="text1"/>
          <w:sz w:val="20"/>
          <w:szCs w:val="20"/>
        </w:rPr>
        <w:t>, 2016</w:t>
      </w:r>
      <w:r w:rsidRPr="00AD358A">
        <w:rPr>
          <w:rFonts w:asciiTheme="minorHAnsi" w:hAnsiTheme="minorHAnsi"/>
          <w:color w:val="000000" w:themeColor="text1"/>
          <w:sz w:val="20"/>
          <w:szCs w:val="20"/>
        </w:rPr>
        <w:t>.  This position is open until filled.</w:t>
      </w:r>
    </w:p>
    <w:p w:rsidR="00820A45" w:rsidRDefault="00820A45" w:rsidP="00874555">
      <w:pPr>
        <w:pStyle w:val="Normal1"/>
        <w:widowControl w:val="0"/>
        <w:rPr>
          <w:rFonts w:asciiTheme="minorHAnsi" w:hAnsiTheme="minorHAnsi"/>
          <w:color w:val="000000" w:themeColor="text1"/>
          <w:sz w:val="20"/>
          <w:szCs w:val="20"/>
        </w:rPr>
      </w:pPr>
    </w:p>
    <w:p w:rsidR="00DB70D9" w:rsidRPr="00820A45" w:rsidRDefault="00820A45" w:rsidP="00820A45">
      <w:pPr>
        <w:pStyle w:val="Normal1"/>
        <w:widowControl w:val="0"/>
        <w:rPr>
          <w:rFonts w:asciiTheme="minorHAnsi" w:hAnsiTheme="minorHAnsi"/>
          <w:color w:val="000000" w:themeColor="text1"/>
          <w:sz w:val="20"/>
          <w:szCs w:val="20"/>
        </w:rPr>
      </w:pPr>
      <w:r w:rsidRPr="00820A45">
        <w:rPr>
          <w:rFonts w:asciiTheme="minorHAnsi" w:hAnsiTheme="minorHAnsi"/>
          <w:color w:val="000000" w:themeColor="text1"/>
          <w:sz w:val="20"/>
          <w:szCs w:val="20"/>
        </w:rPr>
        <w:t>HSU Sponsored Programs Foundation is an Equal Opportunity/Title IX employer.  Applications from and nomination of qualified women, members of minority groups, veterans with covered veterans status, and persons with disabilities are particularly encouraged.  HSU Sponsored Programs Foundation hires only individuals authorized to work in the United States.</w:t>
      </w:r>
    </w:p>
    <w:sectPr w:rsidR="00DB70D9" w:rsidRPr="00820A45" w:rsidSect="00DB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64"/>
    <w:multiLevelType w:val="hybridMultilevel"/>
    <w:tmpl w:val="8D70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6C7A"/>
    <w:multiLevelType w:val="hybridMultilevel"/>
    <w:tmpl w:val="B924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4D78"/>
    <w:multiLevelType w:val="hybridMultilevel"/>
    <w:tmpl w:val="831E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71CEB"/>
    <w:multiLevelType w:val="hybridMultilevel"/>
    <w:tmpl w:val="46C8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0A9A"/>
    <w:multiLevelType w:val="hybridMultilevel"/>
    <w:tmpl w:val="D6367ACE"/>
    <w:lvl w:ilvl="0" w:tplc="0CF44D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03D3"/>
    <w:multiLevelType w:val="hybridMultilevel"/>
    <w:tmpl w:val="D6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243AF"/>
    <w:multiLevelType w:val="hybridMultilevel"/>
    <w:tmpl w:val="507ACDFE"/>
    <w:lvl w:ilvl="0" w:tplc="A1C0D5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04769"/>
    <w:multiLevelType w:val="hybridMultilevel"/>
    <w:tmpl w:val="9FB8E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27D7D"/>
    <w:multiLevelType w:val="hybridMultilevel"/>
    <w:tmpl w:val="F61AE854"/>
    <w:lvl w:ilvl="0" w:tplc="A1C0D5B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8474276"/>
    <w:multiLevelType w:val="hybridMultilevel"/>
    <w:tmpl w:val="E962F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D94B22"/>
    <w:multiLevelType w:val="hybridMultilevel"/>
    <w:tmpl w:val="E1680214"/>
    <w:lvl w:ilvl="0" w:tplc="F09402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907F3"/>
    <w:multiLevelType w:val="hybridMultilevel"/>
    <w:tmpl w:val="4252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612D93"/>
    <w:multiLevelType w:val="hybridMultilevel"/>
    <w:tmpl w:val="31E0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1"/>
  </w:num>
  <w:num w:numId="6">
    <w:abstractNumId w:val="7"/>
  </w:num>
  <w:num w:numId="7">
    <w:abstractNumId w:val="2"/>
  </w:num>
  <w:num w:numId="8">
    <w:abstractNumId w:val="3"/>
  </w:num>
  <w:num w:numId="9">
    <w:abstractNumId w:val="8"/>
  </w:num>
  <w:num w:numId="10">
    <w:abstractNumId w:val="6"/>
  </w:num>
  <w:num w:numId="11">
    <w:abstractNumId w:val="9"/>
  </w:num>
  <w:num w:numId="12">
    <w:abstractNumId w:val="9"/>
    <w:lvlOverride w:ilvl="0">
      <w:lvl w:ilvl="0" w:tplc="0409000F">
        <w:start w:val="1"/>
        <w:numFmt w:val="decimal"/>
        <w:lvlText w:val="%1."/>
        <w:lvlJc w:val="left"/>
        <w:pPr>
          <w:ind w:left="360" w:hanging="360"/>
        </w:p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63"/>
    <w:rsid w:val="00010CAB"/>
    <w:rsid w:val="00022B0F"/>
    <w:rsid w:val="00055F14"/>
    <w:rsid w:val="00177465"/>
    <w:rsid w:val="00182997"/>
    <w:rsid w:val="002D704B"/>
    <w:rsid w:val="002E011B"/>
    <w:rsid w:val="003C5912"/>
    <w:rsid w:val="003E0BE8"/>
    <w:rsid w:val="003E57E3"/>
    <w:rsid w:val="003E59EC"/>
    <w:rsid w:val="004F2981"/>
    <w:rsid w:val="005B37F0"/>
    <w:rsid w:val="005E30F7"/>
    <w:rsid w:val="008113D5"/>
    <w:rsid w:val="00820A45"/>
    <w:rsid w:val="008506F1"/>
    <w:rsid w:val="00874555"/>
    <w:rsid w:val="008A0B63"/>
    <w:rsid w:val="00966242"/>
    <w:rsid w:val="00994CD6"/>
    <w:rsid w:val="009A2FD2"/>
    <w:rsid w:val="009C09EB"/>
    <w:rsid w:val="00A007CB"/>
    <w:rsid w:val="00B6464A"/>
    <w:rsid w:val="00BF0F56"/>
    <w:rsid w:val="00D00D42"/>
    <w:rsid w:val="00DB70D9"/>
    <w:rsid w:val="00DF5662"/>
    <w:rsid w:val="00E25F58"/>
    <w:rsid w:val="00EF4C28"/>
    <w:rsid w:val="00F3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336F5B4-B91C-4E38-9FA0-7CF94E39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9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2E011B"/>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0B63"/>
    <w:pPr>
      <w:spacing w:after="0"/>
    </w:pPr>
    <w:rPr>
      <w:rFonts w:ascii="Arial" w:eastAsia="Arial" w:hAnsi="Arial" w:cs="Arial"/>
      <w:color w:val="000000"/>
    </w:rPr>
  </w:style>
  <w:style w:type="character" w:customStyle="1" w:styleId="Heading7Char">
    <w:name w:val="Heading 7 Char"/>
    <w:basedOn w:val="DefaultParagraphFont"/>
    <w:link w:val="Heading7"/>
    <w:rsid w:val="002E011B"/>
    <w:rPr>
      <w:rFonts w:ascii="Times New Roman" w:eastAsia="Times New Roman" w:hAnsi="Times New Roman" w:cs="Times New Roman"/>
      <w:b/>
      <w:bCs/>
      <w:sz w:val="24"/>
      <w:szCs w:val="24"/>
    </w:rPr>
  </w:style>
  <w:style w:type="paragraph" w:styleId="Header">
    <w:name w:val="header"/>
    <w:basedOn w:val="Normal"/>
    <w:link w:val="HeaderChar"/>
    <w:rsid w:val="002E011B"/>
    <w:pPr>
      <w:tabs>
        <w:tab w:val="center" w:pos="4320"/>
        <w:tab w:val="right" w:pos="8640"/>
      </w:tabs>
    </w:pPr>
  </w:style>
  <w:style w:type="character" w:customStyle="1" w:styleId="HeaderChar">
    <w:name w:val="Header Char"/>
    <w:basedOn w:val="DefaultParagraphFont"/>
    <w:link w:val="Header"/>
    <w:rsid w:val="002E011B"/>
    <w:rPr>
      <w:rFonts w:ascii="Times New Roman" w:eastAsia="Times New Roman" w:hAnsi="Times New Roman" w:cs="Times New Roman"/>
      <w:sz w:val="24"/>
      <w:szCs w:val="24"/>
    </w:rPr>
  </w:style>
  <w:style w:type="paragraph" w:styleId="List2">
    <w:name w:val="List 2"/>
    <w:basedOn w:val="Normal"/>
    <w:rsid w:val="002E011B"/>
    <w:pPr>
      <w:ind w:left="720" w:hanging="360"/>
    </w:pPr>
  </w:style>
  <w:style w:type="paragraph" w:styleId="BodyTextIndent">
    <w:name w:val="Body Text Indent"/>
    <w:basedOn w:val="Normal"/>
    <w:link w:val="BodyTextIndentChar"/>
    <w:rsid w:val="002E011B"/>
    <w:pPr>
      <w:ind w:left="720"/>
    </w:pPr>
    <w:rPr>
      <w:rFonts w:ascii="Tahoma" w:hAnsi="Tahoma" w:cs="Tahoma"/>
    </w:rPr>
  </w:style>
  <w:style w:type="character" w:customStyle="1" w:styleId="BodyTextIndentChar">
    <w:name w:val="Body Text Indent Char"/>
    <w:basedOn w:val="DefaultParagraphFont"/>
    <w:link w:val="BodyTextIndent"/>
    <w:rsid w:val="002E011B"/>
    <w:rPr>
      <w:rFonts w:ascii="Tahoma" w:eastAsia="Times New Roman" w:hAnsi="Tahoma" w:cs="Tahoma"/>
      <w:sz w:val="24"/>
      <w:szCs w:val="24"/>
    </w:rPr>
  </w:style>
  <w:style w:type="paragraph" w:styleId="BodyText">
    <w:name w:val="Body Text"/>
    <w:basedOn w:val="Normal"/>
    <w:link w:val="BodyTextChar"/>
    <w:rsid w:val="002E011B"/>
    <w:pPr>
      <w:widowControl w:val="0"/>
      <w:autoSpaceDE w:val="0"/>
      <w:autoSpaceDN w:val="0"/>
      <w:adjustRightInd w:val="0"/>
    </w:pPr>
    <w:rPr>
      <w:color w:val="000000"/>
    </w:rPr>
  </w:style>
  <w:style w:type="character" w:customStyle="1" w:styleId="BodyTextChar">
    <w:name w:val="Body Text Char"/>
    <w:basedOn w:val="DefaultParagraphFont"/>
    <w:link w:val="BodyText"/>
    <w:rsid w:val="002E011B"/>
    <w:rPr>
      <w:rFonts w:ascii="Times New Roman" w:eastAsia="Times New Roman" w:hAnsi="Times New Roman" w:cs="Times New Roman"/>
      <w:color w:val="000000"/>
      <w:sz w:val="24"/>
      <w:szCs w:val="24"/>
    </w:rPr>
  </w:style>
  <w:style w:type="paragraph" w:styleId="NormalWeb">
    <w:name w:val="Normal (Web)"/>
    <w:basedOn w:val="Normal"/>
    <w:rsid w:val="002E011B"/>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D00D42"/>
    <w:pPr>
      <w:ind w:left="720"/>
      <w:contextualSpacing/>
    </w:pPr>
  </w:style>
  <w:style w:type="character" w:styleId="Hyperlink">
    <w:name w:val="Hyperlink"/>
    <w:basedOn w:val="DefaultParagraphFont"/>
    <w:uiPriority w:val="99"/>
    <w:unhideWhenUsed/>
    <w:rsid w:val="00874555"/>
    <w:rPr>
      <w:color w:val="0000FF" w:themeColor="hyperlink"/>
      <w:u w:val="single"/>
    </w:rPr>
  </w:style>
  <w:style w:type="paragraph" w:styleId="BalloonText">
    <w:name w:val="Balloon Text"/>
    <w:basedOn w:val="Normal"/>
    <w:link w:val="BalloonTextChar"/>
    <w:uiPriority w:val="99"/>
    <w:semiHidden/>
    <w:unhideWhenUsed/>
    <w:rsid w:val="005E3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30@humbold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California SBDC Network</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Dan O'Grady</cp:lastModifiedBy>
  <cp:revision>2</cp:revision>
  <cp:lastPrinted>2016-04-27T18:29:00Z</cp:lastPrinted>
  <dcterms:created xsi:type="dcterms:W3CDTF">2016-05-01T17:56:00Z</dcterms:created>
  <dcterms:modified xsi:type="dcterms:W3CDTF">2016-05-01T17:56:00Z</dcterms:modified>
</cp:coreProperties>
</file>