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4A" w:rsidRDefault="009853B8" w:rsidP="009853B8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ASSISTANT DEAN</w:t>
      </w:r>
      <w:r w:rsidR="0070294A">
        <w:rPr>
          <w:rFonts w:ascii="Baskerville Old Face" w:hAnsi="Baskerville Old Face"/>
          <w:b/>
          <w:sz w:val="24"/>
          <w:szCs w:val="24"/>
        </w:rPr>
        <w:t xml:space="preserve"> / STATE DIRECTOR</w:t>
      </w:r>
    </w:p>
    <w:p w:rsidR="0070294A" w:rsidRDefault="0070294A" w:rsidP="009853B8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NEBRASKA BUSINESS DEVELOPMENT CENTER</w:t>
      </w:r>
    </w:p>
    <w:p w:rsidR="009853B8" w:rsidRDefault="009853B8" w:rsidP="009853B8">
      <w:pPr>
        <w:contextualSpacing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COLLEGE OF BUSINESS ADMINISTRATION</w:t>
      </w:r>
    </w:p>
    <w:p w:rsidR="004E7C35" w:rsidRDefault="004E7C35" w:rsidP="009853B8">
      <w:pPr>
        <w:contextualSpacing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UNIVERSITY OF NEBRASKA AT OMAHA</w:t>
      </w:r>
    </w:p>
    <w:p w:rsidR="00517298" w:rsidRDefault="00517298" w:rsidP="009853B8">
      <w:pPr>
        <w:rPr>
          <w:rFonts w:ascii="Baskerville Old Face" w:hAnsi="Baskerville Old Face"/>
          <w:sz w:val="24"/>
          <w:szCs w:val="24"/>
        </w:rPr>
      </w:pPr>
    </w:p>
    <w:p w:rsidR="008F44BE" w:rsidRDefault="00517298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9853B8">
        <w:rPr>
          <w:rFonts w:ascii="Baskerville Old Face" w:hAnsi="Baskerville Old Face"/>
          <w:sz w:val="24"/>
          <w:szCs w:val="24"/>
        </w:rPr>
        <w:t xml:space="preserve">The </w:t>
      </w:r>
      <w:r w:rsidR="008F44BE">
        <w:rPr>
          <w:rFonts w:ascii="Baskerville Old Face" w:hAnsi="Baskerville Old Face"/>
          <w:sz w:val="24"/>
          <w:szCs w:val="24"/>
        </w:rPr>
        <w:t xml:space="preserve">College of Business Administration at the University of Nebraska at Omaha (UNO) seeks applicants for the position of </w:t>
      </w:r>
      <w:r w:rsidR="009853B8">
        <w:rPr>
          <w:rFonts w:ascii="Baskerville Old Face" w:hAnsi="Baskerville Old Face"/>
          <w:sz w:val="24"/>
          <w:szCs w:val="24"/>
        </w:rPr>
        <w:t xml:space="preserve">assistant dean </w:t>
      </w:r>
      <w:r w:rsidR="008F44BE">
        <w:rPr>
          <w:rFonts w:ascii="Baskerville Old Face" w:hAnsi="Baskerville Old Face"/>
          <w:sz w:val="24"/>
          <w:szCs w:val="24"/>
        </w:rPr>
        <w:t xml:space="preserve">and state director </w:t>
      </w:r>
      <w:r w:rsidR="00C75DE2">
        <w:rPr>
          <w:rFonts w:ascii="Baskerville Old Face" w:hAnsi="Baskerville Old Face"/>
          <w:sz w:val="24"/>
          <w:szCs w:val="24"/>
        </w:rPr>
        <w:t xml:space="preserve">for the </w:t>
      </w:r>
      <w:r w:rsidR="009853B8">
        <w:rPr>
          <w:rFonts w:ascii="Baskerville Old Face" w:hAnsi="Baskerville Old Face"/>
          <w:sz w:val="24"/>
          <w:szCs w:val="24"/>
        </w:rPr>
        <w:t>Nebraska Business Development Center</w:t>
      </w:r>
      <w:r w:rsidR="00D413BF">
        <w:rPr>
          <w:rFonts w:ascii="Baskerville Old Face" w:hAnsi="Baskerville Old Face"/>
          <w:sz w:val="24"/>
          <w:szCs w:val="24"/>
        </w:rPr>
        <w:t xml:space="preserve"> (NBDC)</w:t>
      </w:r>
      <w:r w:rsidR="008F44BE">
        <w:rPr>
          <w:rFonts w:ascii="Baskerville Old Face" w:hAnsi="Baskerville Old Face"/>
          <w:sz w:val="24"/>
          <w:szCs w:val="24"/>
        </w:rPr>
        <w:t xml:space="preserve">.  </w:t>
      </w:r>
    </w:p>
    <w:p w:rsidR="008F44BE" w:rsidRDefault="00517298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8F44BE">
        <w:rPr>
          <w:rFonts w:ascii="Baskerville Old Face" w:hAnsi="Baskerville Old Face"/>
          <w:sz w:val="24"/>
          <w:szCs w:val="24"/>
        </w:rPr>
        <w:t>Th</w:t>
      </w:r>
      <w:r>
        <w:rPr>
          <w:rFonts w:ascii="Baskerville Old Face" w:hAnsi="Baskerville Old Face"/>
          <w:sz w:val="24"/>
          <w:szCs w:val="24"/>
        </w:rPr>
        <w:t>is position reports to the dean of the College of Business Administration. Th</w:t>
      </w:r>
      <w:r w:rsidR="008F44BE">
        <w:rPr>
          <w:rFonts w:ascii="Baskerville Old Face" w:hAnsi="Baskerville Old Face"/>
          <w:sz w:val="24"/>
          <w:szCs w:val="24"/>
        </w:rPr>
        <w:t>e incumbent will reti</w:t>
      </w:r>
      <w:bookmarkStart w:id="0" w:name="_GoBack"/>
      <w:bookmarkEnd w:id="0"/>
      <w:r w:rsidR="008F44BE">
        <w:rPr>
          <w:rFonts w:ascii="Baskerville Old Face" w:hAnsi="Baskerville Old Face"/>
          <w:sz w:val="24"/>
          <w:szCs w:val="24"/>
        </w:rPr>
        <w:t>re on January 6, 2017 after 37 years in</w:t>
      </w:r>
      <w:r w:rsidR="00C75DE2">
        <w:rPr>
          <w:rFonts w:ascii="Baskerville Old Face" w:hAnsi="Baskerville Old Face"/>
          <w:sz w:val="24"/>
          <w:szCs w:val="24"/>
        </w:rPr>
        <w:t xml:space="preserve"> </w:t>
      </w:r>
      <w:r w:rsidR="008F44BE">
        <w:rPr>
          <w:rFonts w:ascii="Baskerville Old Face" w:hAnsi="Baskerville Old Face"/>
          <w:sz w:val="24"/>
          <w:szCs w:val="24"/>
        </w:rPr>
        <w:t>the position.  UNO expects to appoint a successor effective October 1, 2016, allowing a three month transition.</w:t>
      </w:r>
    </w:p>
    <w:p w:rsidR="008F44BE" w:rsidRDefault="00517298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515F72">
        <w:rPr>
          <w:rFonts w:ascii="Baskerville Old Face" w:hAnsi="Baskerville Old Face"/>
          <w:sz w:val="24"/>
          <w:szCs w:val="24"/>
        </w:rPr>
        <w:t xml:space="preserve">NBDC </w:t>
      </w:r>
      <w:r w:rsidR="0070294A">
        <w:rPr>
          <w:rFonts w:ascii="Baskerville Old Face" w:hAnsi="Baskerville Old Face"/>
          <w:sz w:val="24"/>
          <w:szCs w:val="24"/>
        </w:rPr>
        <w:t xml:space="preserve">includes the Small Business Development Center program, partially funded by the U.S. Small Business Administration (SBA); the </w:t>
      </w:r>
      <w:r w:rsidR="00515F72">
        <w:rPr>
          <w:rFonts w:ascii="Baskerville Old Face" w:hAnsi="Baskerville Old Face"/>
          <w:sz w:val="24"/>
          <w:szCs w:val="24"/>
        </w:rPr>
        <w:t xml:space="preserve">Procurement Technical Assistance </w:t>
      </w:r>
      <w:r w:rsidR="00536B1F">
        <w:rPr>
          <w:rFonts w:ascii="Baskerville Old Face" w:hAnsi="Baskerville Old Face"/>
          <w:sz w:val="24"/>
          <w:szCs w:val="24"/>
        </w:rPr>
        <w:t>P</w:t>
      </w:r>
      <w:r w:rsidR="00515F72">
        <w:rPr>
          <w:rFonts w:ascii="Baskerville Old Face" w:hAnsi="Baskerville Old Face"/>
          <w:sz w:val="24"/>
          <w:szCs w:val="24"/>
        </w:rPr>
        <w:t xml:space="preserve">rogram, </w:t>
      </w:r>
      <w:r w:rsidR="0070294A">
        <w:rPr>
          <w:rFonts w:ascii="Baskerville Old Face" w:hAnsi="Baskerville Old Face"/>
          <w:sz w:val="24"/>
          <w:szCs w:val="24"/>
        </w:rPr>
        <w:t xml:space="preserve">partially </w:t>
      </w:r>
      <w:r w:rsidR="00515F72">
        <w:rPr>
          <w:rFonts w:ascii="Baskerville Old Face" w:hAnsi="Baskerville Old Face"/>
          <w:sz w:val="24"/>
          <w:szCs w:val="24"/>
        </w:rPr>
        <w:t>funded by the Defense Logistics Agency of the U.S. Department of Defense</w:t>
      </w:r>
      <w:r w:rsidR="0070294A">
        <w:rPr>
          <w:rFonts w:ascii="Baskerville Old Face" w:hAnsi="Baskerville Old Face"/>
          <w:sz w:val="24"/>
          <w:szCs w:val="24"/>
        </w:rPr>
        <w:t>; the Pollution Prevention Resource Information Center</w:t>
      </w:r>
      <w:r w:rsidR="00515F72">
        <w:rPr>
          <w:rFonts w:ascii="Baskerville Old Face" w:hAnsi="Baskerville Old Face"/>
          <w:sz w:val="24"/>
          <w:szCs w:val="24"/>
        </w:rPr>
        <w:t xml:space="preserve">, </w:t>
      </w:r>
      <w:r w:rsidR="0070294A">
        <w:rPr>
          <w:rFonts w:ascii="Baskerville Old Face" w:hAnsi="Baskerville Old Face"/>
          <w:sz w:val="24"/>
          <w:szCs w:val="24"/>
        </w:rPr>
        <w:t xml:space="preserve">partially funded by the Environmental Protection Agency; and the Federal and State Technology Partnership, partially funded by SBA.  </w:t>
      </w:r>
      <w:r w:rsidR="003F1F3B">
        <w:rPr>
          <w:rFonts w:ascii="Baskerville Old Face" w:hAnsi="Baskerville Old Face"/>
          <w:sz w:val="24"/>
          <w:szCs w:val="24"/>
        </w:rPr>
        <w:t xml:space="preserve">NBDC </w:t>
      </w:r>
      <w:r>
        <w:rPr>
          <w:rFonts w:ascii="Baskerville Old Face" w:hAnsi="Baskerville Old Face"/>
          <w:sz w:val="24"/>
          <w:szCs w:val="24"/>
        </w:rPr>
        <w:t xml:space="preserve">operates </w:t>
      </w:r>
      <w:r w:rsidR="003F1F3B">
        <w:rPr>
          <w:rFonts w:ascii="Baskerville Old Face" w:hAnsi="Baskerville Old Face"/>
          <w:sz w:val="24"/>
          <w:szCs w:val="24"/>
        </w:rPr>
        <w:t>a non-credit</w:t>
      </w:r>
      <w:r w:rsidR="008852F4">
        <w:rPr>
          <w:rFonts w:ascii="Baskerville Old Face" w:hAnsi="Baskerville Old Face"/>
          <w:sz w:val="24"/>
          <w:szCs w:val="24"/>
        </w:rPr>
        <w:t xml:space="preserve"> training program with both open-enrollment and contractual offerings</w:t>
      </w:r>
      <w:r>
        <w:rPr>
          <w:rFonts w:ascii="Baskerville Old Face" w:hAnsi="Baskerville Old Face"/>
          <w:sz w:val="24"/>
          <w:szCs w:val="24"/>
        </w:rPr>
        <w:t>.  The assistant dean works with the College’s Center for Innovation, Entrepreneurship and Franchising in assisting faculty in engaging businesses for student projects and in facilitating research.</w:t>
      </w:r>
      <w:r w:rsidR="008852F4">
        <w:rPr>
          <w:rFonts w:ascii="Baskerville Old Face" w:hAnsi="Baskerville Old Face"/>
          <w:sz w:val="24"/>
          <w:szCs w:val="24"/>
        </w:rPr>
        <w:t xml:space="preserve">  </w:t>
      </w:r>
    </w:p>
    <w:p w:rsidR="00070142" w:rsidRDefault="00517298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8852F4">
        <w:rPr>
          <w:rFonts w:ascii="Baskerville Old Face" w:hAnsi="Baskerville Old Face"/>
          <w:sz w:val="24"/>
          <w:szCs w:val="24"/>
        </w:rPr>
        <w:t>NBDC delivers its programs state-wide through sub-agreements with the University of Nebraska at Kearney, Wayne State College, Chadron State College, Southeast Community College, a</w:t>
      </w:r>
      <w:r w:rsidR="008F44BE">
        <w:rPr>
          <w:rFonts w:ascii="Baskerville Old Face" w:hAnsi="Baskerville Old Face"/>
          <w:sz w:val="24"/>
          <w:szCs w:val="24"/>
        </w:rPr>
        <w:t>nd Mid-Plains Community College</w:t>
      </w:r>
      <w:r w:rsidR="008852F4">
        <w:rPr>
          <w:rFonts w:ascii="Baskerville Old Face" w:hAnsi="Baskerville Old Face"/>
          <w:sz w:val="24"/>
          <w:szCs w:val="24"/>
        </w:rPr>
        <w:t xml:space="preserve">.  </w:t>
      </w:r>
    </w:p>
    <w:p w:rsidR="008852F4" w:rsidRDefault="00517298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This position requires a</w:t>
      </w:r>
      <w:r w:rsidR="00536B1F">
        <w:rPr>
          <w:rFonts w:ascii="Baskerville Old Face" w:hAnsi="Baskerville Old Face"/>
          <w:sz w:val="24"/>
          <w:szCs w:val="24"/>
        </w:rPr>
        <w:t xml:space="preserve"> Master of Business Administration degree from a business school accredited by AACSB-International or an advanced degree in management or engineering from a similarly accredited institution is required.  </w:t>
      </w:r>
    </w:p>
    <w:p w:rsidR="00311AA7" w:rsidRDefault="00517298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536B1F">
        <w:rPr>
          <w:rFonts w:ascii="Baskerville Old Face" w:hAnsi="Baskerville Old Face"/>
          <w:sz w:val="24"/>
          <w:szCs w:val="24"/>
        </w:rPr>
        <w:t xml:space="preserve">It is </w:t>
      </w:r>
      <w:r w:rsidR="00070142">
        <w:rPr>
          <w:rFonts w:ascii="Baskerville Old Face" w:hAnsi="Baskerville Old Face"/>
          <w:sz w:val="24"/>
          <w:szCs w:val="24"/>
        </w:rPr>
        <w:t xml:space="preserve">preferred </w:t>
      </w:r>
      <w:r w:rsidR="00536B1F">
        <w:rPr>
          <w:rFonts w:ascii="Baskerville Old Face" w:hAnsi="Baskerville Old Face"/>
          <w:sz w:val="24"/>
          <w:szCs w:val="24"/>
        </w:rPr>
        <w:t xml:space="preserve">that the applicant have experience in </w:t>
      </w:r>
      <w:r w:rsidR="002901EC">
        <w:rPr>
          <w:rFonts w:ascii="Baskerville Old Face" w:hAnsi="Baskerville Old Face"/>
          <w:sz w:val="24"/>
          <w:szCs w:val="24"/>
        </w:rPr>
        <w:t xml:space="preserve">successfully writing, </w:t>
      </w:r>
      <w:r w:rsidR="00536B1F">
        <w:rPr>
          <w:rFonts w:ascii="Baskerville Old Face" w:hAnsi="Baskerville Old Face"/>
          <w:sz w:val="24"/>
          <w:szCs w:val="24"/>
        </w:rPr>
        <w:t>securing and managing federal grants</w:t>
      </w:r>
      <w:r w:rsidR="00070142">
        <w:rPr>
          <w:rFonts w:ascii="Baskerville Old Face" w:hAnsi="Baskerville Old Face"/>
          <w:sz w:val="24"/>
          <w:szCs w:val="24"/>
        </w:rPr>
        <w:t xml:space="preserve">.  </w:t>
      </w:r>
      <w:r w:rsidR="003F0CAA">
        <w:rPr>
          <w:rFonts w:ascii="Baskerville Old Face" w:hAnsi="Baskerville Old Face"/>
          <w:sz w:val="24"/>
          <w:szCs w:val="24"/>
        </w:rPr>
        <w:t xml:space="preserve">Experience </w:t>
      </w:r>
      <w:r w:rsidR="00311AA7">
        <w:rPr>
          <w:rFonts w:ascii="Baskerville Old Face" w:hAnsi="Baskerville Old Face"/>
          <w:sz w:val="24"/>
          <w:szCs w:val="24"/>
        </w:rPr>
        <w:t>working with chambers of commerce and economic development organizations, state and national political officials on economic development policy, and with business faculty on research and service projects</w:t>
      </w:r>
      <w:r w:rsidR="003F0CAA">
        <w:rPr>
          <w:rFonts w:ascii="Baskerville Old Face" w:hAnsi="Baskerville Old Face"/>
          <w:sz w:val="24"/>
          <w:szCs w:val="24"/>
        </w:rPr>
        <w:t xml:space="preserve"> is a plus</w:t>
      </w:r>
      <w:r w:rsidR="00311AA7">
        <w:rPr>
          <w:rFonts w:ascii="Baskerville Old Face" w:hAnsi="Baskerville Old Face"/>
          <w:sz w:val="24"/>
          <w:szCs w:val="24"/>
        </w:rPr>
        <w:t>.</w:t>
      </w:r>
    </w:p>
    <w:p w:rsidR="00311AA7" w:rsidRDefault="005C34B1" w:rsidP="009853B8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Applicants may benefit from a</w:t>
      </w:r>
      <w:r w:rsidR="00311AA7">
        <w:rPr>
          <w:rFonts w:ascii="Baskerville Old Face" w:hAnsi="Baskerville Old Face"/>
          <w:sz w:val="24"/>
          <w:szCs w:val="24"/>
        </w:rPr>
        <w:t>dditional qualifications</w:t>
      </w:r>
      <w:r>
        <w:rPr>
          <w:rFonts w:ascii="Baskerville Old Face" w:hAnsi="Baskerville Old Face"/>
          <w:sz w:val="24"/>
          <w:szCs w:val="24"/>
        </w:rPr>
        <w:t>, including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>Demonstrated experience in financial packaging, market research, financing, financial statement analysis, business law, financial analysis and</w:t>
      </w:r>
      <w:r w:rsidR="005C34B1">
        <w:rPr>
          <w:rFonts w:ascii="Baskerville Old Face" w:eastAsia="Times New Roman" w:hAnsi="Baskerville Old Face" w:cs="Tahoma"/>
          <w:color w:val="000000"/>
          <w:sz w:val="24"/>
          <w:szCs w:val="24"/>
        </w:rPr>
        <w:t>/or</w:t>
      </w: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 xml:space="preserve"> cash flow projections. 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 xml:space="preserve">Demonstrated experience in budgeting and contract management. 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>Demonstrated excellence in client service and presentation.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lastRenderedPageBreak/>
        <w:t>Demonstrated ability to organize and coordinate.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>Demonstrated strong verbal and written communication skills.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>Ability to work flexible hours and to travel</w:t>
      </w:r>
      <w:r w:rsidR="00365F85">
        <w:rPr>
          <w:rFonts w:ascii="Baskerville Old Face" w:eastAsia="Times New Roman" w:hAnsi="Baskerville Old Face" w:cs="Tahoma"/>
          <w:color w:val="000000"/>
          <w:sz w:val="24"/>
          <w:szCs w:val="24"/>
        </w:rPr>
        <w:t xml:space="preserve"> statewide and</w:t>
      </w: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 xml:space="preserve"> to national meetings.</w:t>
      </w:r>
    </w:p>
    <w:p w:rsidR="002901EC" w:rsidRPr="002901EC" w:rsidRDefault="002901EC" w:rsidP="00311AA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901EC">
        <w:rPr>
          <w:rFonts w:ascii="Baskerville Old Face" w:eastAsia="Times New Roman" w:hAnsi="Baskerville Old Face" w:cs="Tahoma"/>
          <w:color w:val="000000"/>
          <w:sz w:val="24"/>
          <w:szCs w:val="24"/>
        </w:rPr>
        <w:t>Demonstrated ability to work with diverse groups.</w:t>
      </w:r>
    </w:p>
    <w:p w:rsidR="00146D3C" w:rsidRPr="002901EC" w:rsidRDefault="003F0CAA" w:rsidP="009853B8">
      <w:pPr>
        <w:contextualSpacing/>
        <w:rPr>
          <w:rFonts w:ascii="Baskerville Old Face" w:hAnsi="Baskerville Old Face"/>
          <w:sz w:val="24"/>
          <w:szCs w:val="24"/>
        </w:rPr>
      </w:pPr>
      <w:r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Direct </w:t>
      </w:r>
      <w:r w:rsidR="000D0A8A"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inquiries to Harold Sargus, </w:t>
      </w:r>
      <w:r w:rsidR="002901EC"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search </w:t>
      </w:r>
      <w:r w:rsidR="000D0A8A"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committee chair, </w:t>
      </w:r>
      <w:r w:rsidR="00517298"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>by email</w:t>
      </w:r>
      <w:r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 at</w:t>
      </w:r>
      <w:r w:rsidR="00517298"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 </w:t>
      </w:r>
      <w:hyperlink r:id="rId7" w:history="1">
        <w:r w:rsidR="00517298" w:rsidRPr="003F0CAA">
          <w:rPr>
            <w:rStyle w:val="Hyperlink"/>
            <w:rFonts w:ascii="Baskerville Old Face" w:eastAsia="Times New Roman" w:hAnsi="Baskerville Old Face" w:cs="Tahoma"/>
            <w:b/>
            <w:sz w:val="24"/>
            <w:szCs w:val="24"/>
          </w:rPr>
          <w:t>hsargus@unomaha.edui</w:t>
        </w:r>
      </w:hyperlink>
      <w:r w:rsidR="00517298"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 xml:space="preserve">. </w:t>
      </w:r>
      <w:r w:rsidRPr="003F0CAA">
        <w:rPr>
          <w:rFonts w:ascii="Baskerville Old Face" w:eastAsia="Times New Roman" w:hAnsi="Baskerville Old Face" w:cs="Tahoma"/>
          <w:b/>
          <w:color w:val="000000"/>
          <w:sz w:val="24"/>
          <w:szCs w:val="24"/>
        </w:rPr>
        <w:t>The University of Nebraska at Omaha is an Equal Opportunity / Affirmative Action employer.</w:t>
      </w:r>
    </w:p>
    <w:sectPr w:rsidR="00146D3C" w:rsidRPr="002901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65" w:rsidRDefault="009B4365" w:rsidP="00A82405">
      <w:pPr>
        <w:spacing w:after="0" w:line="240" w:lineRule="auto"/>
      </w:pPr>
      <w:r>
        <w:separator/>
      </w:r>
    </w:p>
  </w:endnote>
  <w:endnote w:type="continuationSeparator" w:id="0">
    <w:p w:rsidR="009B4365" w:rsidRDefault="009B4365" w:rsidP="00A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5" w:rsidRPr="00A82405" w:rsidRDefault="00A82405">
    <w:pPr>
      <w:pStyle w:val="Footer"/>
      <w:rPr>
        <w:rFonts w:ascii="Arial" w:hAnsi="Arial" w:cs="Arial"/>
        <w:sz w:val="24"/>
        <w:szCs w:val="24"/>
      </w:rPr>
    </w:pPr>
  </w:p>
  <w:p w:rsidR="00A82405" w:rsidRDefault="00A82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65" w:rsidRDefault="009B4365" w:rsidP="00A82405">
      <w:pPr>
        <w:spacing w:after="0" w:line="240" w:lineRule="auto"/>
      </w:pPr>
      <w:r>
        <w:separator/>
      </w:r>
    </w:p>
  </w:footnote>
  <w:footnote w:type="continuationSeparator" w:id="0">
    <w:p w:rsidR="009B4365" w:rsidRDefault="009B4365" w:rsidP="00A8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7536"/>
    <w:multiLevelType w:val="hybridMultilevel"/>
    <w:tmpl w:val="DE2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8"/>
    <w:rsid w:val="00062F98"/>
    <w:rsid w:val="00070142"/>
    <w:rsid w:val="000D0A8A"/>
    <w:rsid w:val="00146D3C"/>
    <w:rsid w:val="001F5668"/>
    <w:rsid w:val="002901EC"/>
    <w:rsid w:val="002B6901"/>
    <w:rsid w:val="002F7E0E"/>
    <w:rsid w:val="00311AA7"/>
    <w:rsid w:val="00365F85"/>
    <w:rsid w:val="003F0CAA"/>
    <w:rsid w:val="003F1F3B"/>
    <w:rsid w:val="004E7C35"/>
    <w:rsid w:val="00515F72"/>
    <w:rsid w:val="00517298"/>
    <w:rsid w:val="00536B1F"/>
    <w:rsid w:val="005C34B1"/>
    <w:rsid w:val="006567D4"/>
    <w:rsid w:val="0070294A"/>
    <w:rsid w:val="008852F4"/>
    <w:rsid w:val="008F44BE"/>
    <w:rsid w:val="009853B8"/>
    <w:rsid w:val="009B4365"/>
    <w:rsid w:val="009F2D2D"/>
    <w:rsid w:val="00A82405"/>
    <w:rsid w:val="00C75DE2"/>
    <w:rsid w:val="00C94878"/>
    <w:rsid w:val="00CD4B69"/>
    <w:rsid w:val="00CE04A8"/>
    <w:rsid w:val="00D413BF"/>
    <w:rsid w:val="00E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FF959-DB47-45EA-83A5-97F53D0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05"/>
  </w:style>
  <w:style w:type="paragraph" w:styleId="Footer">
    <w:name w:val="footer"/>
    <w:basedOn w:val="Normal"/>
    <w:link w:val="FooterChar"/>
    <w:uiPriority w:val="99"/>
    <w:unhideWhenUsed/>
    <w:rsid w:val="00A8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05"/>
  </w:style>
  <w:style w:type="character" w:styleId="Hyperlink">
    <w:name w:val="Hyperlink"/>
    <w:basedOn w:val="DefaultParagraphFont"/>
    <w:uiPriority w:val="99"/>
    <w:unhideWhenUsed/>
    <w:rsid w:val="00517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argus@unomaha.ed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rbernier</dc:creator>
  <cp:keywords/>
  <dc:description/>
  <cp:lastModifiedBy>Dan O'Grady</cp:lastModifiedBy>
  <cp:revision>2</cp:revision>
  <dcterms:created xsi:type="dcterms:W3CDTF">2016-02-10T03:18:00Z</dcterms:created>
  <dcterms:modified xsi:type="dcterms:W3CDTF">2016-02-10T03:18:00Z</dcterms:modified>
</cp:coreProperties>
</file>